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FA2" w:rsidRPr="00B20FA2" w:rsidRDefault="00B20FA2" w:rsidP="00B20FA2">
      <w:pPr>
        <w:spacing w:after="120"/>
        <w:rPr>
          <w:b/>
          <w:color w:val="ED7D31" w:themeColor="accent2"/>
          <w:sz w:val="20"/>
          <w:szCs w:val="20"/>
        </w:rPr>
      </w:pPr>
    </w:p>
    <w:p w:rsidR="00B615A4" w:rsidRPr="00F94F0D" w:rsidRDefault="00B615A4" w:rsidP="00B20FA2">
      <w:pPr>
        <w:spacing w:after="120"/>
        <w:rPr>
          <w:b/>
          <w:color w:val="92D050"/>
          <w:sz w:val="32"/>
          <w:szCs w:val="32"/>
        </w:rPr>
      </w:pPr>
      <w:r w:rsidRPr="00AD01AD">
        <w:rPr>
          <w:b/>
          <w:color w:val="ED7D31" w:themeColor="accent2"/>
          <w:sz w:val="32"/>
          <w:szCs w:val="32"/>
        </w:rPr>
        <w:t>Il sapone di Aleppo</w:t>
      </w:r>
      <w:r w:rsidR="00C51243">
        <w:rPr>
          <w:color w:val="0070C0"/>
          <w:sz w:val="24"/>
          <w:szCs w:val="24"/>
        </w:rPr>
        <w:t xml:space="preserve"> </w:t>
      </w:r>
      <w:r w:rsidR="00994B3E" w:rsidRPr="00B20FA2">
        <w:rPr>
          <w:sz w:val="24"/>
          <w:szCs w:val="24"/>
        </w:rPr>
        <w:t>p</w:t>
      </w:r>
      <w:r w:rsidR="00C51243" w:rsidRPr="00B20FA2">
        <w:rPr>
          <w:sz w:val="24"/>
          <w:szCs w:val="24"/>
        </w:rPr>
        <w:t xml:space="preserve">er </w:t>
      </w:r>
      <w:r w:rsidR="00C51243" w:rsidRPr="00F94F0D">
        <w:rPr>
          <w:b/>
          <w:color w:val="92D050"/>
          <w:sz w:val="24"/>
          <w:szCs w:val="24"/>
        </w:rPr>
        <w:t>Speranza-Hope for Children ONLUS</w:t>
      </w:r>
      <w:bookmarkStart w:id="0" w:name="_GoBack"/>
      <w:bookmarkEnd w:id="0"/>
    </w:p>
    <w:p w:rsidR="00B615A4" w:rsidRPr="00F94F0D" w:rsidRDefault="00B615A4" w:rsidP="00AD01AD">
      <w:pPr>
        <w:spacing w:after="0"/>
        <w:rPr>
          <w:color w:val="92D050"/>
          <w:sz w:val="26"/>
          <w:szCs w:val="26"/>
        </w:rPr>
      </w:pPr>
      <w:r w:rsidRPr="00F94F0D">
        <w:rPr>
          <w:color w:val="92D050"/>
          <w:sz w:val="26"/>
          <w:szCs w:val="26"/>
        </w:rPr>
        <w:t>COSTO: Euro 8 al pezzo</w:t>
      </w:r>
    </w:p>
    <w:p w:rsidR="00B615A4" w:rsidRPr="00C527F0" w:rsidRDefault="00B615A4" w:rsidP="00AD01AD">
      <w:pPr>
        <w:spacing w:after="0"/>
        <w:rPr>
          <w:color w:val="0070C0"/>
          <w:sz w:val="24"/>
          <w:szCs w:val="24"/>
        </w:rPr>
      </w:pPr>
      <w:r w:rsidRPr="00C527F0">
        <w:rPr>
          <w:color w:val="0070C0"/>
          <w:sz w:val="24"/>
          <w:szCs w:val="24"/>
        </w:rPr>
        <w:t>REFERENTE PER L’ACQUISTO: Antonella Staffa, tel. 06 39932840</w:t>
      </w:r>
      <w:r w:rsidR="00B20FA2">
        <w:rPr>
          <w:color w:val="0070C0"/>
          <w:sz w:val="24"/>
          <w:szCs w:val="24"/>
        </w:rPr>
        <w:t>, edif. Galileo, p. (-1), ala C, st. S05.</w:t>
      </w:r>
    </w:p>
    <w:p w:rsidR="00B615A4" w:rsidRPr="00B20FA2" w:rsidRDefault="00B615A4" w:rsidP="00C51243">
      <w:pPr>
        <w:spacing w:after="0"/>
        <w:rPr>
          <w:color w:val="0070C0"/>
        </w:rPr>
      </w:pPr>
      <w:r w:rsidRPr="00C527F0">
        <w:rPr>
          <w:color w:val="0070C0"/>
          <w:sz w:val="24"/>
          <w:szCs w:val="24"/>
        </w:rPr>
        <w:t>REFERENTE PER L’INIZIATIVA SOLIDALE: Valeria Valeri, tel</w:t>
      </w:r>
      <w:r w:rsidR="00B20FA2">
        <w:rPr>
          <w:color w:val="0070C0"/>
          <w:sz w:val="24"/>
          <w:szCs w:val="24"/>
        </w:rPr>
        <w:t>.</w:t>
      </w:r>
      <w:r w:rsidRPr="00C527F0">
        <w:rPr>
          <w:color w:val="0070C0"/>
          <w:sz w:val="24"/>
          <w:szCs w:val="24"/>
        </w:rPr>
        <w:t xml:space="preserve"> 06 3993 2430</w:t>
      </w:r>
      <w:r w:rsidR="00C527F0" w:rsidRPr="00C527F0">
        <w:rPr>
          <w:color w:val="0070C0"/>
          <w:sz w:val="24"/>
          <w:szCs w:val="24"/>
        </w:rPr>
        <w:t xml:space="preserve">, </w:t>
      </w:r>
      <w:r w:rsidR="00CE677E">
        <w:rPr>
          <w:color w:val="0070C0"/>
          <w:sz w:val="24"/>
          <w:szCs w:val="24"/>
        </w:rPr>
        <w:t>cell</w:t>
      </w:r>
      <w:r w:rsidR="00B20FA2">
        <w:rPr>
          <w:color w:val="0070C0"/>
          <w:sz w:val="24"/>
          <w:szCs w:val="24"/>
        </w:rPr>
        <w:t>.</w:t>
      </w:r>
      <w:r w:rsidR="00CE677E">
        <w:rPr>
          <w:color w:val="0070C0"/>
          <w:sz w:val="24"/>
          <w:szCs w:val="24"/>
        </w:rPr>
        <w:t xml:space="preserve"> *</w:t>
      </w:r>
      <w:r w:rsidR="00CE677E" w:rsidRPr="00B20FA2">
        <w:rPr>
          <w:color w:val="0070C0"/>
        </w:rPr>
        <w:t>1770 (345</w:t>
      </w:r>
      <w:r w:rsidR="00B20FA2" w:rsidRPr="00B20FA2">
        <w:rPr>
          <w:color w:val="0070C0"/>
        </w:rPr>
        <w:t xml:space="preserve"> </w:t>
      </w:r>
      <w:r w:rsidR="00CE677E" w:rsidRPr="00B20FA2">
        <w:rPr>
          <w:color w:val="0070C0"/>
        </w:rPr>
        <w:t>0110221)</w:t>
      </w:r>
    </w:p>
    <w:p w:rsidR="00B615A4" w:rsidRPr="00B20FA2" w:rsidRDefault="00B615A4" w:rsidP="004C3C5C">
      <w:pPr>
        <w:spacing w:after="0"/>
        <w:rPr>
          <w:sz w:val="28"/>
          <w:szCs w:val="28"/>
        </w:rPr>
      </w:pPr>
    </w:p>
    <w:p w:rsidR="00B615A4" w:rsidRPr="00AD01AD" w:rsidRDefault="00B615A4" w:rsidP="00B615A4">
      <w:pPr>
        <w:spacing w:after="0"/>
        <w:rPr>
          <w:noProof/>
          <w:sz w:val="24"/>
          <w:szCs w:val="24"/>
          <w:lang w:eastAsia="it-IT"/>
        </w:rPr>
      </w:pPr>
      <w:r w:rsidRPr="00AD01AD">
        <w:rPr>
          <w:sz w:val="24"/>
          <w:szCs w:val="24"/>
        </w:rPr>
        <w:t xml:space="preserve">Il </w:t>
      </w:r>
      <w:r w:rsidRPr="00AD01AD">
        <w:rPr>
          <w:b/>
          <w:sz w:val="24"/>
          <w:szCs w:val="24"/>
        </w:rPr>
        <w:t>sapone di Aleppo</w:t>
      </w:r>
      <w:r w:rsidRPr="00AD01AD">
        <w:rPr>
          <w:sz w:val="24"/>
          <w:szCs w:val="24"/>
        </w:rPr>
        <w:t xml:space="preserve"> </w:t>
      </w:r>
      <w:r w:rsidR="00AD01AD" w:rsidRPr="00AD01AD">
        <w:rPr>
          <w:sz w:val="24"/>
          <w:szCs w:val="24"/>
        </w:rPr>
        <w:t xml:space="preserve">è prodotto usando </w:t>
      </w:r>
      <w:r w:rsidRPr="00AD01AD">
        <w:rPr>
          <w:noProof/>
          <w:sz w:val="24"/>
          <w:szCs w:val="24"/>
          <w:lang w:eastAsia="it-IT"/>
        </w:rPr>
        <w:t xml:space="preserve">olio di oliva, olio delle bacche </w:t>
      </w:r>
      <w:r w:rsidR="00B20FA2">
        <w:rPr>
          <w:noProof/>
          <w:sz w:val="24"/>
          <w:szCs w:val="24"/>
          <w:lang w:eastAsia="it-IT"/>
        </w:rPr>
        <w:t>dell’</w:t>
      </w:r>
      <w:r w:rsidR="00AD01AD" w:rsidRPr="00AD01AD">
        <w:rPr>
          <w:noProof/>
          <w:sz w:val="24"/>
          <w:szCs w:val="24"/>
          <w:lang w:eastAsia="it-IT"/>
        </w:rPr>
        <w:t>alloro</w:t>
      </w:r>
      <w:r w:rsidRPr="00AD01AD">
        <w:rPr>
          <w:noProof/>
          <w:sz w:val="24"/>
          <w:szCs w:val="24"/>
          <w:lang w:eastAsia="it-IT"/>
        </w:rPr>
        <w:t>, acqua e liviscia</w:t>
      </w:r>
      <w:r w:rsidR="00AD01AD" w:rsidRPr="00AD01AD">
        <w:rPr>
          <w:noProof/>
          <w:sz w:val="24"/>
          <w:szCs w:val="24"/>
          <w:lang w:eastAsia="it-IT"/>
        </w:rPr>
        <w:t xml:space="preserve"> ed</w:t>
      </w:r>
      <w:r w:rsidR="00AD01AD" w:rsidRPr="00AD01AD">
        <w:rPr>
          <w:sz w:val="24"/>
          <w:szCs w:val="24"/>
        </w:rPr>
        <w:t xml:space="preserve"> è quindi un sapone naturale al 100%; a</w:t>
      </w:r>
      <w:r w:rsidRPr="00AD01AD">
        <w:rPr>
          <w:noProof/>
          <w:sz w:val="24"/>
          <w:szCs w:val="24"/>
          <w:lang w:eastAsia="it-IT"/>
        </w:rPr>
        <w:t xml:space="preserve"> determinar</w:t>
      </w:r>
      <w:r w:rsidR="00AD01AD" w:rsidRPr="00AD01AD">
        <w:rPr>
          <w:noProof/>
          <w:sz w:val="24"/>
          <w:szCs w:val="24"/>
          <w:lang w:eastAsia="it-IT"/>
        </w:rPr>
        <w:t xml:space="preserve">ne </w:t>
      </w:r>
      <w:r w:rsidRPr="00AD01AD">
        <w:rPr>
          <w:noProof/>
          <w:sz w:val="24"/>
          <w:szCs w:val="24"/>
          <w:lang w:eastAsia="it-IT"/>
        </w:rPr>
        <w:t>proprietà</w:t>
      </w:r>
      <w:r w:rsidR="00AD01AD">
        <w:rPr>
          <w:noProof/>
          <w:sz w:val="24"/>
          <w:szCs w:val="24"/>
          <w:lang w:eastAsia="it-IT"/>
        </w:rPr>
        <w:t xml:space="preserve">, </w:t>
      </w:r>
      <w:r w:rsidRPr="00AD01AD">
        <w:rPr>
          <w:noProof/>
          <w:sz w:val="24"/>
          <w:szCs w:val="24"/>
          <w:lang w:eastAsia="it-IT"/>
        </w:rPr>
        <w:t xml:space="preserve"> qualità </w:t>
      </w:r>
      <w:r w:rsidR="00AD01AD">
        <w:rPr>
          <w:noProof/>
          <w:sz w:val="24"/>
          <w:szCs w:val="24"/>
          <w:lang w:eastAsia="it-IT"/>
        </w:rPr>
        <w:t xml:space="preserve">e prezzo </w:t>
      </w:r>
      <w:r w:rsidRPr="00AD01AD">
        <w:rPr>
          <w:noProof/>
          <w:sz w:val="24"/>
          <w:szCs w:val="24"/>
          <w:lang w:eastAsia="it-IT"/>
        </w:rPr>
        <w:t xml:space="preserve">è la quantità di olio di alloro impiegata </w:t>
      </w:r>
      <w:r w:rsidR="004C3C5C">
        <w:rPr>
          <w:noProof/>
          <w:sz w:val="24"/>
          <w:szCs w:val="24"/>
          <w:lang w:eastAsia="it-IT"/>
        </w:rPr>
        <w:t xml:space="preserve">nella </w:t>
      </w:r>
      <w:r w:rsidRPr="00AD01AD">
        <w:rPr>
          <w:noProof/>
          <w:sz w:val="24"/>
          <w:szCs w:val="24"/>
          <w:lang w:eastAsia="it-IT"/>
        </w:rPr>
        <w:t>produ</w:t>
      </w:r>
      <w:r w:rsidR="004C3C5C">
        <w:rPr>
          <w:noProof/>
          <w:sz w:val="24"/>
          <w:szCs w:val="24"/>
          <w:lang w:eastAsia="it-IT"/>
        </w:rPr>
        <w:t>zione</w:t>
      </w:r>
      <w:r w:rsidRPr="00AD01AD">
        <w:rPr>
          <w:noProof/>
          <w:sz w:val="24"/>
          <w:szCs w:val="24"/>
          <w:lang w:eastAsia="it-IT"/>
        </w:rPr>
        <w:t>.</w:t>
      </w:r>
    </w:p>
    <w:p w:rsidR="00AD01AD" w:rsidRPr="00AD01AD" w:rsidRDefault="00B20FA2" w:rsidP="00B615A4">
      <w:pPr>
        <w:spacing w:after="0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 xml:space="preserve">Buona </w:t>
      </w:r>
      <w:r w:rsidR="00B615A4" w:rsidRPr="00AD01AD">
        <w:rPr>
          <w:noProof/>
          <w:sz w:val="24"/>
          <w:szCs w:val="24"/>
          <w:lang w:eastAsia="it-IT"/>
        </w:rPr>
        <w:t xml:space="preserve">parte del sapone di Aleppo che </w:t>
      </w:r>
      <w:r>
        <w:rPr>
          <w:noProof/>
          <w:sz w:val="24"/>
          <w:szCs w:val="24"/>
          <w:lang w:eastAsia="it-IT"/>
        </w:rPr>
        <w:t xml:space="preserve">si </w:t>
      </w:r>
      <w:r w:rsidR="00B615A4" w:rsidRPr="00AD01AD">
        <w:rPr>
          <w:noProof/>
          <w:sz w:val="24"/>
          <w:szCs w:val="24"/>
          <w:lang w:eastAsia="it-IT"/>
        </w:rPr>
        <w:t>trov</w:t>
      </w:r>
      <w:r>
        <w:rPr>
          <w:noProof/>
          <w:sz w:val="24"/>
          <w:szCs w:val="24"/>
          <w:lang w:eastAsia="it-IT"/>
        </w:rPr>
        <w:t>a</w:t>
      </w:r>
      <w:r w:rsidR="00B615A4" w:rsidRPr="00AD01AD">
        <w:rPr>
          <w:noProof/>
          <w:sz w:val="24"/>
          <w:szCs w:val="24"/>
          <w:lang w:eastAsia="it-IT"/>
        </w:rPr>
        <w:t xml:space="preserve"> in commercio è arricchit</w:t>
      </w:r>
      <w:r w:rsidR="00AD01AD" w:rsidRPr="00AD01AD">
        <w:rPr>
          <w:noProof/>
          <w:sz w:val="24"/>
          <w:szCs w:val="24"/>
          <w:lang w:eastAsia="it-IT"/>
        </w:rPr>
        <w:t>a</w:t>
      </w:r>
      <w:r w:rsidR="00B615A4" w:rsidRPr="00AD01AD">
        <w:rPr>
          <w:noProof/>
          <w:sz w:val="24"/>
          <w:szCs w:val="24"/>
          <w:lang w:eastAsia="it-IT"/>
        </w:rPr>
        <w:t xml:space="preserve"> con erbe ed oli essenziali</w:t>
      </w:r>
      <w:r w:rsidR="00AD01AD" w:rsidRPr="00AD01AD">
        <w:rPr>
          <w:noProof/>
          <w:sz w:val="24"/>
          <w:szCs w:val="24"/>
          <w:lang w:eastAsia="it-IT"/>
        </w:rPr>
        <w:t xml:space="preserve"> mentre q</w:t>
      </w:r>
      <w:r w:rsidR="00B615A4" w:rsidRPr="00AD01AD">
        <w:rPr>
          <w:noProof/>
          <w:sz w:val="24"/>
          <w:szCs w:val="24"/>
          <w:lang w:eastAsia="it-IT"/>
        </w:rPr>
        <w:t xml:space="preserve">uello </w:t>
      </w:r>
      <w:r w:rsidR="004C3C5C">
        <w:rPr>
          <w:noProof/>
          <w:sz w:val="24"/>
          <w:szCs w:val="24"/>
          <w:lang w:eastAsia="it-IT"/>
        </w:rPr>
        <w:t xml:space="preserve">prodotto dalle donne della Siria, che viene qui venduto a fini solidali, </w:t>
      </w:r>
      <w:r w:rsidR="00AD01AD" w:rsidRPr="00AD01AD">
        <w:rPr>
          <w:noProof/>
          <w:sz w:val="24"/>
          <w:szCs w:val="24"/>
          <w:lang w:eastAsia="it-IT"/>
        </w:rPr>
        <w:t>non contiene ingredient</w:t>
      </w:r>
      <w:r w:rsidR="004C3C5C">
        <w:rPr>
          <w:noProof/>
          <w:sz w:val="24"/>
          <w:szCs w:val="24"/>
          <w:lang w:eastAsia="it-IT"/>
        </w:rPr>
        <w:t>i</w:t>
      </w:r>
      <w:r w:rsidR="00AD01AD" w:rsidRPr="00AD01AD">
        <w:rPr>
          <w:noProof/>
          <w:sz w:val="24"/>
          <w:szCs w:val="24"/>
          <w:lang w:eastAsia="it-IT"/>
        </w:rPr>
        <w:t xml:space="preserve"> aggiuntiv</w:t>
      </w:r>
      <w:r w:rsidR="004C3C5C">
        <w:rPr>
          <w:noProof/>
          <w:sz w:val="24"/>
          <w:szCs w:val="24"/>
          <w:lang w:eastAsia="it-IT"/>
        </w:rPr>
        <w:t>i</w:t>
      </w:r>
      <w:r w:rsidR="00AD01AD" w:rsidRPr="00AD01AD">
        <w:rPr>
          <w:noProof/>
          <w:sz w:val="24"/>
          <w:szCs w:val="24"/>
          <w:lang w:eastAsia="it-IT"/>
        </w:rPr>
        <w:t xml:space="preserve"> oltre a quelli sovraelencati – da cui l’odore particolare - ed </w:t>
      </w:r>
      <w:r w:rsidR="00B615A4" w:rsidRPr="00AD01AD">
        <w:rPr>
          <w:noProof/>
          <w:sz w:val="24"/>
          <w:szCs w:val="24"/>
          <w:lang w:eastAsia="it-IT"/>
        </w:rPr>
        <w:t xml:space="preserve">è ormai sempre più raro </w:t>
      </w:r>
      <w:r w:rsidR="00AD01AD" w:rsidRPr="00AD01AD">
        <w:rPr>
          <w:noProof/>
          <w:sz w:val="24"/>
          <w:szCs w:val="24"/>
          <w:lang w:eastAsia="it-IT"/>
        </w:rPr>
        <w:t>da trovare</w:t>
      </w:r>
      <w:r>
        <w:rPr>
          <w:noProof/>
          <w:sz w:val="24"/>
          <w:szCs w:val="24"/>
          <w:lang w:eastAsia="it-IT"/>
        </w:rPr>
        <w:t>; inoltre</w:t>
      </w:r>
      <w:r w:rsidR="00AD01AD" w:rsidRPr="00AD01AD">
        <w:rPr>
          <w:noProof/>
          <w:sz w:val="24"/>
          <w:szCs w:val="24"/>
          <w:lang w:eastAsia="it-IT"/>
        </w:rPr>
        <w:t xml:space="preserve"> è pericoloso procurarselo</w:t>
      </w:r>
      <w:r w:rsidR="004C3C5C">
        <w:rPr>
          <w:noProof/>
          <w:sz w:val="24"/>
          <w:szCs w:val="24"/>
          <w:lang w:eastAsia="it-IT"/>
        </w:rPr>
        <w:t xml:space="preserve"> a causa della situazione </w:t>
      </w:r>
      <w:r>
        <w:rPr>
          <w:noProof/>
          <w:sz w:val="24"/>
          <w:szCs w:val="24"/>
          <w:lang w:eastAsia="it-IT"/>
        </w:rPr>
        <w:t>s</w:t>
      </w:r>
      <w:r w:rsidR="004C3C5C">
        <w:rPr>
          <w:noProof/>
          <w:sz w:val="24"/>
          <w:szCs w:val="24"/>
          <w:lang w:eastAsia="it-IT"/>
        </w:rPr>
        <w:t>ociopolitica siriana.</w:t>
      </w:r>
    </w:p>
    <w:p w:rsidR="00B615A4" w:rsidRPr="00AD01AD" w:rsidRDefault="00B615A4" w:rsidP="00AD01AD">
      <w:pPr>
        <w:spacing w:before="120" w:after="120"/>
        <w:rPr>
          <w:b/>
          <w:sz w:val="24"/>
          <w:szCs w:val="24"/>
        </w:rPr>
      </w:pPr>
      <w:r w:rsidRPr="00AD01AD">
        <w:rPr>
          <w:b/>
          <w:sz w:val="24"/>
          <w:szCs w:val="24"/>
        </w:rPr>
        <w:t>Usi e proprietà del sapone di Aleppo</w:t>
      </w:r>
    </w:p>
    <w:p w:rsidR="00C51243" w:rsidRDefault="004C3C5C" w:rsidP="002B4BF8">
      <w:pPr>
        <w:spacing w:after="0"/>
        <w:rPr>
          <w:sz w:val="24"/>
          <w:szCs w:val="24"/>
        </w:rPr>
      </w:pPr>
      <w:r>
        <w:rPr>
          <w:sz w:val="24"/>
          <w:szCs w:val="24"/>
        </w:rPr>
        <w:t>Il sapone di Aleppo può essere usato quotidianamente per l’igiene della pelle, p</w:t>
      </w:r>
      <w:r w:rsidR="00B615A4" w:rsidRPr="00AD01AD">
        <w:rPr>
          <w:sz w:val="24"/>
          <w:szCs w:val="24"/>
        </w:rPr>
        <w:t xml:space="preserve">uò coadiuvare l’effetto di maschere </w:t>
      </w:r>
      <w:r w:rsidR="00C527F0">
        <w:rPr>
          <w:sz w:val="24"/>
          <w:szCs w:val="24"/>
        </w:rPr>
        <w:t>e</w:t>
      </w:r>
      <w:r w:rsidR="00B615A4" w:rsidRPr="00AD01AD">
        <w:rPr>
          <w:sz w:val="24"/>
          <w:szCs w:val="24"/>
        </w:rPr>
        <w:t xml:space="preserve"> </w:t>
      </w:r>
      <w:r w:rsidR="00B615A4" w:rsidRPr="00AD01AD">
        <w:rPr>
          <w:i/>
          <w:sz w:val="24"/>
          <w:szCs w:val="24"/>
        </w:rPr>
        <w:t>scrub</w:t>
      </w:r>
      <w:r w:rsidR="00B615A4" w:rsidRPr="00AD01AD">
        <w:rPr>
          <w:sz w:val="24"/>
          <w:szCs w:val="24"/>
        </w:rPr>
        <w:t xml:space="preserve"> e può essere usato come crema da barba</w:t>
      </w:r>
      <w:r w:rsidR="00AD01AD" w:rsidRPr="00AD01A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 </w:t>
      </w:r>
      <w:r w:rsidR="00AD01AD" w:rsidRPr="00AD01AD">
        <w:rPr>
          <w:sz w:val="24"/>
          <w:szCs w:val="24"/>
        </w:rPr>
        <w:t xml:space="preserve">la percentuale di </w:t>
      </w:r>
      <w:r>
        <w:rPr>
          <w:sz w:val="24"/>
          <w:szCs w:val="24"/>
        </w:rPr>
        <w:t>olio d’</w:t>
      </w:r>
      <w:r w:rsidR="00AD01AD" w:rsidRPr="00AD01AD">
        <w:rPr>
          <w:sz w:val="24"/>
          <w:szCs w:val="24"/>
        </w:rPr>
        <w:t>alloro è alta</w:t>
      </w:r>
      <w:r w:rsidR="00B615A4" w:rsidRPr="00AD01AD">
        <w:rPr>
          <w:sz w:val="24"/>
          <w:szCs w:val="24"/>
        </w:rPr>
        <w:t xml:space="preserve">. </w:t>
      </w:r>
    </w:p>
    <w:p w:rsidR="00B615A4" w:rsidRPr="00AD01AD" w:rsidRDefault="00C51243" w:rsidP="002B4BF8">
      <w:pPr>
        <w:spacing w:after="0"/>
        <w:rPr>
          <w:sz w:val="24"/>
          <w:szCs w:val="24"/>
        </w:rPr>
      </w:pPr>
      <w:r w:rsidRPr="00C51243">
        <w:rPr>
          <w:b/>
          <w:sz w:val="24"/>
          <w:szCs w:val="24"/>
        </w:rPr>
        <w:t xml:space="preserve">I </w:t>
      </w:r>
      <w:r w:rsidR="002B4BF8" w:rsidRPr="00C51243">
        <w:rPr>
          <w:b/>
          <w:sz w:val="24"/>
          <w:szCs w:val="24"/>
        </w:rPr>
        <w:t>dermatologi lo prescrivono</w:t>
      </w:r>
      <w:r w:rsidR="002B4BF8" w:rsidRPr="00AD01AD">
        <w:rPr>
          <w:sz w:val="24"/>
          <w:szCs w:val="24"/>
        </w:rPr>
        <w:t xml:space="preserve"> a chi ha la pelle sensibile e per il </w:t>
      </w:r>
      <w:r>
        <w:rPr>
          <w:sz w:val="24"/>
          <w:szCs w:val="24"/>
        </w:rPr>
        <w:t xml:space="preserve">bagnetto di neonati e bambini, perché </w:t>
      </w:r>
      <w:r w:rsidRPr="00AD01AD">
        <w:rPr>
          <w:sz w:val="24"/>
          <w:szCs w:val="24"/>
        </w:rPr>
        <w:t xml:space="preserve">è </w:t>
      </w:r>
      <w:r>
        <w:rPr>
          <w:sz w:val="24"/>
          <w:szCs w:val="24"/>
        </w:rPr>
        <w:t xml:space="preserve">molto </w:t>
      </w:r>
      <w:r w:rsidRPr="00AD01AD">
        <w:rPr>
          <w:sz w:val="24"/>
          <w:szCs w:val="24"/>
        </w:rPr>
        <w:t>delicato</w:t>
      </w:r>
      <w:r>
        <w:rPr>
          <w:sz w:val="24"/>
          <w:szCs w:val="24"/>
        </w:rPr>
        <w:t xml:space="preserve"> per cui</w:t>
      </w:r>
      <w:r w:rsidRPr="00AD01AD">
        <w:rPr>
          <w:sz w:val="24"/>
          <w:szCs w:val="24"/>
        </w:rPr>
        <w:t xml:space="preserve"> rispetta e protegge l’equilibrio naturale della pelle</w:t>
      </w:r>
      <w:r>
        <w:rPr>
          <w:sz w:val="24"/>
          <w:szCs w:val="24"/>
        </w:rPr>
        <w:t>.</w:t>
      </w:r>
    </w:p>
    <w:p w:rsidR="00AD01AD" w:rsidRPr="00AD01AD" w:rsidRDefault="00AD01AD" w:rsidP="002B4BF8">
      <w:pPr>
        <w:spacing w:after="0"/>
        <w:rPr>
          <w:sz w:val="24"/>
          <w:szCs w:val="24"/>
        </w:rPr>
      </w:pPr>
      <w:r w:rsidRPr="00AD01AD">
        <w:rPr>
          <w:sz w:val="24"/>
          <w:szCs w:val="24"/>
        </w:rPr>
        <w:t>H</w:t>
      </w:r>
      <w:r w:rsidR="002B4BF8" w:rsidRPr="00AD01AD">
        <w:rPr>
          <w:sz w:val="24"/>
          <w:szCs w:val="24"/>
        </w:rPr>
        <w:t xml:space="preserve">a un effetto lenitivo </w:t>
      </w:r>
      <w:r w:rsidRPr="00AD01AD">
        <w:rPr>
          <w:sz w:val="24"/>
          <w:szCs w:val="24"/>
        </w:rPr>
        <w:t xml:space="preserve">e dunque </w:t>
      </w:r>
      <w:r w:rsidR="002B4BF8" w:rsidRPr="00AD01AD">
        <w:rPr>
          <w:sz w:val="24"/>
          <w:szCs w:val="24"/>
        </w:rPr>
        <w:t xml:space="preserve">risulta efficace </w:t>
      </w:r>
      <w:r w:rsidRPr="00AD01AD">
        <w:rPr>
          <w:sz w:val="24"/>
          <w:szCs w:val="24"/>
        </w:rPr>
        <w:t xml:space="preserve">in caso di </w:t>
      </w:r>
      <w:r w:rsidR="002B4BF8" w:rsidRPr="00AD01AD">
        <w:rPr>
          <w:sz w:val="24"/>
          <w:szCs w:val="24"/>
        </w:rPr>
        <w:t>punture d’insetto</w:t>
      </w:r>
      <w:r w:rsidR="004C3C5C">
        <w:rPr>
          <w:sz w:val="24"/>
          <w:szCs w:val="24"/>
        </w:rPr>
        <w:t>;</w:t>
      </w:r>
      <w:r w:rsidR="002B4BF8" w:rsidRPr="00AD01AD">
        <w:rPr>
          <w:sz w:val="24"/>
          <w:szCs w:val="24"/>
        </w:rPr>
        <w:t xml:space="preserve"> è usato per </w:t>
      </w:r>
      <w:r w:rsidRPr="00C51243">
        <w:rPr>
          <w:b/>
          <w:sz w:val="24"/>
          <w:szCs w:val="24"/>
        </w:rPr>
        <w:t>alleviare</w:t>
      </w:r>
      <w:r w:rsidR="002B4BF8" w:rsidRPr="00C51243">
        <w:rPr>
          <w:b/>
          <w:sz w:val="24"/>
          <w:szCs w:val="24"/>
        </w:rPr>
        <w:t xml:space="preserve"> una gran quantità di disturbi della pelle</w:t>
      </w:r>
      <w:r w:rsidR="002B4BF8" w:rsidRPr="00AD01AD">
        <w:rPr>
          <w:sz w:val="24"/>
          <w:szCs w:val="24"/>
        </w:rPr>
        <w:t xml:space="preserve"> quali allergie da contatto, irrita</w:t>
      </w:r>
      <w:r w:rsidRPr="00AD01AD">
        <w:rPr>
          <w:sz w:val="24"/>
          <w:szCs w:val="24"/>
        </w:rPr>
        <w:t>zioni</w:t>
      </w:r>
      <w:r w:rsidR="002B4BF8" w:rsidRPr="00AD01AD">
        <w:rPr>
          <w:sz w:val="24"/>
          <w:szCs w:val="24"/>
        </w:rPr>
        <w:t xml:space="preserve">, eczema, psoriasi, acne, herpes, pelle arrossata. </w:t>
      </w:r>
    </w:p>
    <w:p w:rsidR="004C3C5C" w:rsidRDefault="002B4BF8" w:rsidP="002B4BF8">
      <w:pPr>
        <w:spacing w:after="0"/>
        <w:rPr>
          <w:sz w:val="24"/>
          <w:szCs w:val="24"/>
        </w:rPr>
      </w:pPr>
      <w:r w:rsidRPr="00AD01AD">
        <w:rPr>
          <w:sz w:val="24"/>
          <w:szCs w:val="24"/>
        </w:rPr>
        <w:t xml:space="preserve">È un buon rimedio naturale anche per </w:t>
      </w:r>
      <w:r w:rsidRPr="00C51243">
        <w:rPr>
          <w:b/>
          <w:sz w:val="24"/>
          <w:szCs w:val="24"/>
        </w:rPr>
        <w:t>la cura dei capelli</w:t>
      </w:r>
      <w:r w:rsidRPr="00AD01AD">
        <w:rPr>
          <w:sz w:val="24"/>
          <w:szCs w:val="24"/>
        </w:rPr>
        <w:t xml:space="preserve">: </w:t>
      </w:r>
      <w:r w:rsidR="00AD01AD" w:rsidRPr="00AD01AD">
        <w:rPr>
          <w:sz w:val="24"/>
          <w:szCs w:val="24"/>
        </w:rPr>
        <w:t xml:space="preserve">infatti pare che </w:t>
      </w:r>
      <w:r w:rsidR="00C527F0">
        <w:rPr>
          <w:sz w:val="24"/>
          <w:szCs w:val="24"/>
        </w:rPr>
        <w:t xml:space="preserve">ne </w:t>
      </w:r>
      <w:r w:rsidRPr="00AD01AD">
        <w:rPr>
          <w:sz w:val="24"/>
          <w:szCs w:val="24"/>
        </w:rPr>
        <w:t>contrast</w:t>
      </w:r>
      <w:r w:rsidR="00AD01AD" w:rsidRPr="00AD01AD">
        <w:rPr>
          <w:sz w:val="24"/>
          <w:szCs w:val="24"/>
        </w:rPr>
        <w:t>i</w:t>
      </w:r>
      <w:r w:rsidRPr="00AD01AD">
        <w:rPr>
          <w:sz w:val="24"/>
          <w:szCs w:val="24"/>
        </w:rPr>
        <w:t xml:space="preserve"> la caduta.</w:t>
      </w:r>
    </w:p>
    <w:p w:rsidR="00B615A4" w:rsidRPr="00AD01AD" w:rsidRDefault="004C3C5C" w:rsidP="002B4BF8">
      <w:pPr>
        <w:spacing w:after="0"/>
        <w:rPr>
          <w:noProof/>
          <w:sz w:val="24"/>
          <w:szCs w:val="24"/>
          <w:lang w:eastAsia="it-IT"/>
        </w:rPr>
      </w:pPr>
      <w:r>
        <w:rPr>
          <w:sz w:val="24"/>
          <w:szCs w:val="24"/>
        </w:rPr>
        <w:t xml:space="preserve">Si </w:t>
      </w:r>
      <w:r w:rsidR="00AD01AD" w:rsidRPr="00AD01AD">
        <w:rPr>
          <w:noProof/>
          <w:sz w:val="24"/>
          <w:szCs w:val="24"/>
          <w:lang w:eastAsia="it-IT"/>
        </w:rPr>
        <w:t xml:space="preserve">è rivelato in vari casi anche un ottimo </w:t>
      </w:r>
      <w:r w:rsidR="00AD01AD" w:rsidRPr="00C51243">
        <w:rPr>
          <w:b/>
          <w:noProof/>
          <w:sz w:val="24"/>
          <w:szCs w:val="24"/>
          <w:lang w:eastAsia="it-IT"/>
        </w:rPr>
        <w:t>rimedio per l’acne</w:t>
      </w:r>
      <w:r w:rsidR="00AD01AD" w:rsidRPr="00AD01AD">
        <w:rPr>
          <w:noProof/>
          <w:sz w:val="24"/>
          <w:szCs w:val="24"/>
          <w:lang w:eastAsia="it-IT"/>
        </w:rPr>
        <w:t>, se</w:t>
      </w:r>
      <w:r w:rsidR="002B4BF8" w:rsidRPr="00AD01AD">
        <w:rPr>
          <w:noProof/>
          <w:sz w:val="24"/>
          <w:szCs w:val="24"/>
          <w:lang w:eastAsia="it-IT"/>
        </w:rPr>
        <w:t xml:space="preserve"> usato con costanza</w:t>
      </w:r>
      <w:r w:rsidR="00C51243">
        <w:rPr>
          <w:noProof/>
          <w:sz w:val="24"/>
          <w:szCs w:val="24"/>
          <w:lang w:eastAsia="it-IT"/>
        </w:rPr>
        <w:t xml:space="preserve"> </w:t>
      </w:r>
      <w:r w:rsidR="00AD01AD" w:rsidRPr="00AD01AD">
        <w:rPr>
          <w:noProof/>
          <w:sz w:val="24"/>
          <w:szCs w:val="24"/>
          <w:lang w:eastAsia="it-IT"/>
        </w:rPr>
        <w:t>mattina</w:t>
      </w:r>
      <w:r w:rsidR="00C51243">
        <w:rPr>
          <w:noProof/>
          <w:sz w:val="24"/>
          <w:szCs w:val="24"/>
          <w:lang w:eastAsia="it-IT"/>
        </w:rPr>
        <w:t xml:space="preserve"> e sera</w:t>
      </w:r>
      <w:r w:rsidR="002B4BF8" w:rsidRPr="00AD01AD">
        <w:rPr>
          <w:noProof/>
          <w:sz w:val="24"/>
          <w:szCs w:val="24"/>
          <w:lang w:eastAsia="it-IT"/>
        </w:rPr>
        <w:t xml:space="preserve">, </w:t>
      </w:r>
      <w:r w:rsidRPr="00AD01AD">
        <w:rPr>
          <w:noProof/>
          <w:sz w:val="24"/>
          <w:szCs w:val="24"/>
          <w:lang w:eastAsia="it-IT"/>
        </w:rPr>
        <w:t xml:space="preserve">prima </w:t>
      </w:r>
      <w:r w:rsidR="002B4BF8" w:rsidRPr="00AD01AD">
        <w:rPr>
          <w:noProof/>
          <w:sz w:val="24"/>
          <w:szCs w:val="24"/>
          <w:lang w:eastAsia="it-IT"/>
        </w:rPr>
        <w:t xml:space="preserve">aprendo i pori della pelle </w:t>
      </w:r>
      <w:r w:rsidR="00B20FA2">
        <w:rPr>
          <w:noProof/>
          <w:sz w:val="24"/>
          <w:szCs w:val="24"/>
          <w:lang w:eastAsia="it-IT"/>
        </w:rPr>
        <w:t xml:space="preserve">del viso </w:t>
      </w:r>
      <w:r w:rsidR="002B4BF8" w:rsidRPr="00AD01AD">
        <w:rPr>
          <w:noProof/>
          <w:sz w:val="24"/>
          <w:szCs w:val="24"/>
          <w:lang w:eastAsia="it-IT"/>
        </w:rPr>
        <w:t>con</w:t>
      </w:r>
      <w:r w:rsidR="00AD01AD" w:rsidRPr="00AD01AD">
        <w:rPr>
          <w:noProof/>
          <w:sz w:val="24"/>
          <w:szCs w:val="24"/>
          <w:lang w:eastAsia="it-IT"/>
        </w:rPr>
        <w:t xml:space="preserve"> </w:t>
      </w:r>
      <w:r w:rsidR="002B4BF8" w:rsidRPr="00AD01AD">
        <w:rPr>
          <w:noProof/>
          <w:sz w:val="24"/>
          <w:szCs w:val="24"/>
          <w:lang w:eastAsia="it-IT"/>
        </w:rPr>
        <w:t>acqua calda e poi richiudendoli con acqua fredda.</w:t>
      </w:r>
    </w:p>
    <w:p w:rsidR="00C51243" w:rsidRDefault="00AD01AD" w:rsidP="002B4BF8">
      <w:pPr>
        <w:spacing w:after="0"/>
        <w:rPr>
          <w:noProof/>
          <w:sz w:val="24"/>
          <w:szCs w:val="24"/>
          <w:lang w:eastAsia="it-IT"/>
        </w:rPr>
      </w:pPr>
      <w:r w:rsidRPr="00AD01AD">
        <w:rPr>
          <w:noProof/>
          <w:sz w:val="24"/>
          <w:szCs w:val="24"/>
          <w:lang w:eastAsia="it-IT"/>
        </w:rPr>
        <w:t>M</w:t>
      </w:r>
      <w:r w:rsidR="002B4BF8" w:rsidRPr="00AD01AD">
        <w:rPr>
          <w:noProof/>
          <w:sz w:val="24"/>
          <w:szCs w:val="24"/>
          <w:lang w:eastAsia="it-IT"/>
        </w:rPr>
        <w:t xml:space="preserve">olte delle proprietà del sapone di Aleppo dipendono dall’olio di </w:t>
      </w:r>
      <w:r w:rsidR="002B4BF8" w:rsidRPr="00B20FA2">
        <w:rPr>
          <w:noProof/>
          <w:sz w:val="24"/>
          <w:szCs w:val="24"/>
          <w:lang w:eastAsia="it-IT"/>
        </w:rPr>
        <w:t>alloro</w:t>
      </w:r>
      <w:r w:rsidRPr="00B20FA2">
        <w:rPr>
          <w:noProof/>
          <w:sz w:val="24"/>
          <w:szCs w:val="24"/>
          <w:lang w:eastAsia="it-IT"/>
        </w:rPr>
        <w:t>,</w:t>
      </w:r>
      <w:r w:rsidRPr="00C51243">
        <w:rPr>
          <w:b/>
          <w:noProof/>
          <w:sz w:val="24"/>
          <w:szCs w:val="24"/>
          <w:lang w:eastAsia="it-IT"/>
        </w:rPr>
        <w:t xml:space="preserve"> </w:t>
      </w:r>
      <w:r w:rsidRPr="00B20FA2">
        <w:rPr>
          <w:noProof/>
          <w:sz w:val="24"/>
          <w:szCs w:val="24"/>
          <w:lang w:eastAsia="it-IT"/>
        </w:rPr>
        <w:t xml:space="preserve">che </w:t>
      </w:r>
      <w:r w:rsidR="002B4BF8" w:rsidRPr="00B20FA2">
        <w:rPr>
          <w:noProof/>
          <w:sz w:val="24"/>
          <w:szCs w:val="24"/>
          <w:lang w:eastAsia="it-IT"/>
        </w:rPr>
        <w:t>annovera</w:t>
      </w:r>
      <w:r w:rsidR="002B4BF8" w:rsidRPr="00C51243">
        <w:rPr>
          <w:b/>
          <w:noProof/>
          <w:sz w:val="24"/>
          <w:szCs w:val="24"/>
          <w:lang w:eastAsia="it-IT"/>
        </w:rPr>
        <w:t xml:space="preserve"> proprietà antibiotiche</w:t>
      </w:r>
      <w:r w:rsidRPr="00C51243">
        <w:rPr>
          <w:b/>
          <w:noProof/>
          <w:sz w:val="24"/>
          <w:szCs w:val="24"/>
          <w:lang w:eastAsia="it-IT"/>
        </w:rPr>
        <w:t xml:space="preserve"> e</w:t>
      </w:r>
      <w:r w:rsidR="002B4BF8" w:rsidRPr="00C51243">
        <w:rPr>
          <w:b/>
          <w:noProof/>
          <w:sz w:val="24"/>
          <w:szCs w:val="24"/>
          <w:lang w:eastAsia="it-IT"/>
        </w:rPr>
        <w:t xml:space="preserve"> anti-fungine</w:t>
      </w:r>
      <w:r w:rsidR="004C3C5C">
        <w:rPr>
          <w:noProof/>
          <w:sz w:val="24"/>
          <w:szCs w:val="24"/>
          <w:lang w:eastAsia="it-IT"/>
        </w:rPr>
        <w:t>,</w:t>
      </w:r>
      <w:r w:rsidR="002B4BF8" w:rsidRPr="00AD01AD">
        <w:rPr>
          <w:noProof/>
          <w:sz w:val="24"/>
          <w:szCs w:val="24"/>
          <w:lang w:eastAsia="it-IT"/>
        </w:rPr>
        <w:t xml:space="preserve"> è un ottimo detergente </w:t>
      </w:r>
      <w:r w:rsidRPr="00AD01AD">
        <w:rPr>
          <w:noProof/>
          <w:sz w:val="24"/>
          <w:szCs w:val="24"/>
          <w:lang w:eastAsia="it-IT"/>
        </w:rPr>
        <w:t xml:space="preserve">e </w:t>
      </w:r>
      <w:r w:rsidR="004C3C5C">
        <w:rPr>
          <w:noProof/>
          <w:sz w:val="24"/>
          <w:szCs w:val="24"/>
          <w:lang w:eastAsia="it-IT"/>
        </w:rPr>
        <w:t xml:space="preserve">un </w:t>
      </w:r>
      <w:r w:rsidR="002B4BF8" w:rsidRPr="00AD01AD">
        <w:rPr>
          <w:noProof/>
          <w:sz w:val="24"/>
          <w:szCs w:val="24"/>
          <w:lang w:eastAsia="it-IT"/>
        </w:rPr>
        <w:t xml:space="preserve">agente </w:t>
      </w:r>
      <w:r w:rsidR="002B4BF8" w:rsidRPr="00C51243">
        <w:rPr>
          <w:b/>
          <w:noProof/>
          <w:sz w:val="24"/>
          <w:szCs w:val="24"/>
          <w:lang w:eastAsia="it-IT"/>
        </w:rPr>
        <w:t>anti-prurito</w:t>
      </w:r>
      <w:r w:rsidR="002B4BF8" w:rsidRPr="00AD01AD">
        <w:rPr>
          <w:noProof/>
          <w:sz w:val="24"/>
          <w:szCs w:val="24"/>
          <w:lang w:eastAsia="it-IT"/>
        </w:rPr>
        <w:t>.</w:t>
      </w:r>
      <w:r w:rsidR="004C3C5C">
        <w:rPr>
          <w:noProof/>
          <w:sz w:val="24"/>
          <w:szCs w:val="24"/>
          <w:lang w:eastAsia="it-IT"/>
        </w:rPr>
        <w:t xml:space="preserve"> </w:t>
      </w:r>
    </w:p>
    <w:p w:rsidR="00AD01AD" w:rsidRPr="00AD01AD" w:rsidRDefault="004C3C5C" w:rsidP="002B4BF8">
      <w:pPr>
        <w:spacing w:after="0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>Inoltre m</w:t>
      </w:r>
      <w:r w:rsidR="002B4BF8" w:rsidRPr="00AD01AD">
        <w:rPr>
          <w:noProof/>
          <w:sz w:val="24"/>
          <w:szCs w:val="24"/>
          <w:lang w:eastAsia="it-IT"/>
        </w:rPr>
        <w:t>olti composti estratti dal</w:t>
      </w:r>
      <w:r w:rsidR="00AD01AD" w:rsidRPr="00AD01AD">
        <w:rPr>
          <w:noProof/>
          <w:sz w:val="24"/>
          <w:szCs w:val="24"/>
          <w:lang w:eastAsia="it-IT"/>
        </w:rPr>
        <w:t>la</w:t>
      </w:r>
      <w:r w:rsidR="002B4BF8" w:rsidRPr="00AD01AD">
        <w:rPr>
          <w:noProof/>
          <w:sz w:val="24"/>
          <w:szCs w:val="24"/>
          <w:lang w:eastAsia="it-IT"/>
        </w:rPr>
        <w:t xml:space="preserve"> </w:t>
      </w:r>
      <w:r w:rsidR="00AD01AD" w:rsidRPr="00AD01AD">
        <w:rPr>
          <w:noProof/>
          <w:sz w:val="24"/>
          <w:szCs w:val="24"/>
          <w:lang w:eastAsia="it-IT"/>
        </w:rPr>
        <w:t>pianta di alloro s</w:t>
      </w:r>
      <w:r w:rsidR="002B4BF8" w:rsidRPr="00AD01AD">
        <w:rPr>
          <w:noProof/>
          <w:sz w:val="24"/>
          <w:szCs w:val="24"/>
          <w:lang w:eastAsia="it-IT"/>
        </w:rPr>
        <w:t>ono stati recentement</w:t>
      </w:r>
      <w:r>
        <w:rPr>
          <w:noProof/>
          <w:sz w:val="24"/>
          <w:szCs w:val="24"/>
          <w:lang w:eastAsia="it-IT"/>
        </w:rPr>
        <w:t>e</w:t>
      </w:r>
      <w:r w:rsidR="002B4BF8" w:rsidRPr="00AD01AD">
        <w:rPr>
          <w:noProof/>
          <w:sz w:val="24"/>
          <w:szCs w:val="24"/>
          <w:lang w:eastAsia="it-IT"/>
        </w:rPr>
        <w:t xml:space="preserve"> classificati come </w:t>
      </w:r>
      <w:r w:rsidR="002B4BF8" w:rsidRPr="00C51243">
        <w:rPr>
          <w:b/>
          <w:noProof/>
          <w:sz w:val="24"/>
          <w:szCs w:val="24"/>
          <w:lang w:eastAsia="it-IT"/>
        </w:rPr>
        <w:t>inibitori della prolifer</w:t>
      </w:r>
      <w:r w:rsidRPr="00C51243">
        <w:rPr>
          <w:b/>
          <w:noProof/>
          <w:sz w:val="24"/>
          <w:szCs w:val="24"/>
          <w:lang w:eastAsia="it-IT"/>
        </w:rPr>
        <w:t>azione delle cellule tumorali</w:t>
      </w:r>
      <w:r>
        <w:rPr>
          <w:noProof/>
          <w:sz w:val="24"/>
          <w:szCs w:val="24"/>
          <w:lang w:eastAsia="it-IT"/>
        </w:rPr>
        <w:t xml:space="preserve"> nel caso del</w:t>
      </w:r>
      <w:r w:rsidR="002B4BF8" w:rsidRPr="00AD01AD">
        <w:rPr>
          <w:noProof/>
          <w:sz w:val="24"/>
          <w:szCs w:val="24"/>
          <w:lang w:eastAsia="it-IT"/>
        </w:rPr>
        <w:t xml:space="preserve"> melanoma</w:t>
      </w:r>
      <w:r w:rsidR="00AD01AD" w:rsidRPr="00AD01AD">
        <w:rPr>
          <w:noProof/>
          <w:sz w:val="24"/>
          <w:szCs w:val="24"/>
          <w:lang w:eastAsia="it-IT"/>
        </w:rPr>
        <w:t xml:space="preserve">, il </w:t>
      </w:r>
      <w:r w:rsidR="002B4BF8" w:rsidRPr="00AD01AD">
        <w:rPr>
          <w:noProof/>
          <w:sz w:val="24"/>
          <w:szCs w:val="24"/>
          <w:lang w:eastAsia="it-IT"/>
        </w:rPr>
        <w:t>tumore della pelle.</w:t>
      </w:r>
    </w:p>
    <w:p w:rsidR="004C3C5C" w:rsidRDefault="002B4BF8" w:rsidP="002B4BF8">
      <w:pPr>
        <w:spacing w:after="0"/>
        <w:rPr>
          <w:noProof/>
          <w:sz w:val="24"/>
          <w:szCs w:val="24"/>
          <w:lang w:eastAsia="it-IT"/>
        </w:rPr>
      </w:pPr>
      <w:r w:rsidRPr="00AD01AD">
        <w:rPr>
          <w:noProof/>
          <w:sz w:val="24"/>
          <w:szCs w:val="24"/>
          <w:lang w:eastAsia="it-IT"/>
        </w:rPr>
        <w:t>L’olio d’oliva, altro ingrediente del sapone di Aleppo, è conosciuto da sempre per le sue proprietà curative e benefiche</w:t>
      </w:r>
      <w:r w:rsidR="00AD01AD" w:rsidRPr="00AD01AD">
        <w:rPr>
          <w:noProof/>
          <w:sz w:val="24"/>
          <w:szCs w:val="24"/>
          <w:lang w:eastAsia="it-IT"/>
        </w:rPr>
        <w:t>;</w:t>
      </w:r>
      <w:r w:rsidRPr="00AD01AD">
        <w:rPr>
          <w:noProof/>
          <w:sz w:val="24"/>
          <w:szCs w:val="24"/>
          <w:lang w:eastAsia="it-IT"/>
        </w:rPr>
        <w:t xml:space="preserve"> </w:t>
      </w:r>
      <w:r w:rsidRPr="00C51243">
        <w:rPr>
          <w:b/>
          <w:noProof/>
          <w:sz w:val="24"/>
          <w:szCs w:val="24"/>
          <w:lang w:eastAsia="it-IT"/>
        </w:rPr>
        <w:t>idrata a fondo la pelle</w:t>
      </w:r>
      <w:r w:rsidR="00AD01AD" w:rsidRPr="00C51243">
        <w:rPr>
          <w:b/>
          <w:noProof/>
          <w:sz w:val="24"/>
          <w:szCs w:val="24"/>
          <w:lang w:eastAsia="it-IT"/>
        </w:rPr>
        <w:t>,</w:t>
      </w:r>
      <w:r w:rsidRPr="00C51243">
        <w:rPr>
          <w:b/>
          <w:noProof/>
          <w:sz w:val="24"/>
          <w:szCs w:val="24"/>
          <w:lang w:eastAsia="it-IT"/>
        </w:rPr>
        <w:t xml:space="preserve"> </w:t>
      </w:r>
      <w:r w:rsidR="00AD01AD" w:rsidRPr="00C51243">
        <w:rPr>
          <w:b/>
          <w:noProof/>
          <w:sz w:val="24"/>
          <w:szCs w:val="24"/>
          <w:lang w:eastAsia="it-IT"/>
        </w:rPr>
        <w:t xml:space="preserve">le </w:t>
      </w:r>
      <w:r w:rsidRPr="00C51243">
        <w:rPr>
          <w:b/>
          <w:noProof/>
          <w:sz w:val="24"/>
          <w:szCs w:val="24"/>
          <w:lang w:eastAsia="it-IT"/>
        </w:rPr>
        <w:t>dona morbidezza</w:t>
      </w:r>
      <w:r w:rsidR="00AD01AD" w:rsidRPr="00C51243">
        <w:rPr>
          <w:b/>
          <w:noProof/>
          <w:sz w:val="24"/>
          <w:szCs w:val="24"/>
          <w:lang w:eastAsia="it-IT"/>
        </w:rPr>
        <w:t xml:space="preserve"> e</w:t>
      </w:r>
      <w:r w:rsidRPr="00C51243">
        <w:rPr>
          <w:b/>
          <w:noProof/>
          <w:sz w:val="24"/>
          <w:szCs w:val="24"/>
          <w:lang w:eastAsia="it-IT"/>
        </w:rPr>
        <w:t xml:space="preserve"> riesce a rigenerar</w:t>
      </w:r>
      <w:r w:rsidR="00B20FA2">
        <w:rPr>
          <w:b/>
          <w:noProof/>
          <w:sz w:val="24"/>
          <w:szCs w:val="24"/>
          <w:lang w:eastAsia="it-IT"/>
        </w:rPr>
        <w:t>la</w:t>
      </w:r>
      <w:r w:rsidRPr="00AD01AD">
        <w:rPr>
          <w:noProof/>
          <w:sz w:val="24"/>
          <w:szCs w:val="24"/>
          <w:lang w:eastAsia="it-IT"/>
        </w:rPr>
        <w:t>.</w:t>
      </w:r>
    </w:p>
    <w:p w:rsidR="002B4BF8" w:rsidRPr="004C3C5C" w:rsidRDefault="007D2BD3" w:rsidP="002B4BF8">
      <w:pPr>
        <w:spacing w:before="120" w:after="120"/>
        <w:rPr>
          <w:b/>
          <w:noProof/>
          <w:sz w:val="24"/>
          <w:szCs w:val="24"/>
          <w:lang w:eastAsia="it-IT"/>
        </w:rPr>
      </w:pPr>
      <w:r>
        <w:rPr>
          <w:b/>
          <w:noProof/>
          <w:sz w:val="24"/>
          <w:szCs w:val="24"/>
          <w:lang w:eastAsia="it-IT"/>
        </w:rPr>
        <w:t>Costo e finalità dell’acquisto del sapone</w:t>
      </w:r>
      <w:r w:rsidR="002B4BF8" w:rsidRPr="004C3C5C">
        <w:rPr>
          <w:b/>
          <w:noProof/>
          <w:sz w:val="24"/>
          <w:szCs w:val="24"/>
          <w:lang w:eastAsia="it-IT"/>
        </w:rPr>
        <w:t xml:space="preserve"> di Aleppo </w:t>
      </w:r>
    </w:p>
    <w:p w:rsidR="007D2BD3" w:rsidRDefault="00AD01AD" w:rsidP="007D2BD3">
      <w:pPr>
        <w:spacing w:after="0"/>
        <w:rPr>
          <w:noProof/>
          <w:sz w:val="24"/>
          <w:szCs w:val="24"/>
          <w:lang w:eastAsia="it-IT"/>
        </w:rPr>
      </w:pPr>
      <w:r w:rsidRPr="00AD01AD">
        <w:rPr>
          <w:noProof/>
          <w:sz w:val="24"/>
          <w:szCs w:val="24"/>
          <w:lang w:eastAsia="it-IT"/>
        </w:rPr>
        <w:t xml:space="preserve">Il sapone di Aleppo </w:t>
      </w:r>
      <w:r w:rsidR="004C3C5C">
        <w:rPr>
          <w:noProof/>
          <w:sz w:val="24"/>
          <w:szCs w:val="24"/>
          <w:lang w:eastAsia="it-IT"/>
        </w:rPr>
        <w:t xml:space="preserve">si presenta come </w:t>
      </w:r>
      <w:r w:rsidRPr="00AD01AD">
        <w:rPr>
          <w:noProof/>
          <w:sz w:val="24"/>
          <w:szCs w:val="24"/>
          <w:lang w:eastAsia="it-IT"/>
        </w:rPr>
        <w:t>una</w:t>
      </w:r>
      <w:r w:rsidR="007D2BD3">
        <w:rPr>
          <w:noProof/>
          <w:sz w:val="24"/>
          <w:szCs w:val="24"/>
          <w:lang w:eastAsia="it-IT"/>
        </w:rPr>
        <w:t xml:space="preserve"> tavoletta spessa, solida e dura che impiega moltissimo tempo </w:t>
      </w:r>
      <w:r w:rsidR="00B20FA2">
        <w:rPr>
          <w:noProof/>
          <w:sz w:val="24"/>
          <w:szCs w:val="24"/>
          <w:lang w:eastAsia="it-IT"/>
        </w:rPr>
        <w:t xml:space="preserve">per </w:t>
      </w:r>
      <w:r w:rsidR="007D2BD3">
        <w:rPr>
          <w:noProof/>
          <w:sz w:val="24"/>
          <w:szCs w:val="24"/>
          <w:lang w:eastAsia="it-IT"/>
        </w:rPr>
        <w:t xml:space="preserve">consumarsi: </w:t>
      </w:r>
      <w:r w:rsidR="00B20FA2">
        <w:rPr>
          <w:noProof/>
          <w:sz w:val="24"/>
          <w:szCs w:val="24"/>
          <w:lang w:eastAsia="it-IT"/>
        </w:rPr>
        <w:t xml:space="preserve">è quindi </w:t>
      </w:r>
      <w:r w:rsidR="007D2BD3">
        <w:rPr>
          <w:noProof/>
          <w:sz w:val="24"/>
          <w:szCs w:val="24"/>
          <w:lang w:eastAsia="it-IT"/>
        </w:rPr>
        <w:t>un piccolo investimento che dura nel tempo.</w:t>
      </w:r>
    </w:p>
    <w:p w:rsidR="007D2BD3" w:rsidRDefault="007D2BD3" w:rsidP="007D2BD3">
      <w:pPr>
        <w:spacing w:after="0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>I saponi sono impacchettati in un grazio</w:t>
      </w:r>
      <w:r w:rsidR="00B20FA2">
        <w:rPr>
          <w:noProof/>
          <w:sz w:val="24"/>
          <w:szCs w:val="24"/>
          <w:lang w:eastAsia="it-IT"/>
        </w:rPr>
        <w:t>s</w:t>
      </w:r>
      <w:r>
        <w:rPr>
          <w:noProof/>
          <w:sz w:val="24"/>
          <w:szCs w:val="24"/>
          <w:lang w:eastAsia="it-IT"/>
        </w:rPr>
        <w:t>a confezione di tulle e corredati da una presina fatta ad uncinetto a mano.</w:t>
      </w:r>
    </w:p>
    <w:p w:rsidR="007D2BD3" w:rsidRDefault="007D2BD3" w:rsidP="00B20FA2">
      <w:pPr>
        <w:spacing w:after="0"/>
        <w:rPr>
          <w:b/>
          <w:color w:val="0070C0"/>
          <w:sz w:val="24"/>
          <w:szCs w:val="24"/>
          <w:u w:val="single"/>
        </w:rPr>
      </w:pPr>
      <w:r w:rsidRPr="007D2BD3">
        <w:rPr>
          <w:b/>
          <w:color w:val="0070C0"/>
          <w:sz w:val="24"/>
          <w:szCs w:val="24"/>
          <w:u w:val="single"/>
        </w:rPr>
        <w:t xml:space="preserve">L’acquisto è </w:t>
      </w:r>
      <w:r w:rsidRPr="007D2BD3">
        <w:rPr>
          <w:rStyle w:val="Collegamentoipertestuale"/>
          <w:noProof/>
          <w:sz w:val="32"/>
          <w:lang w:eastAsia="it-IT"/>
        </w:rPr>
        <w:t>INTERAMENTE DEDUCIBILE</w:t>
      </w:r>
      <w:r w:rsidRPr="007D2BD3">
        <w:rPr>
          <w:b/>
          <w:color w:val="0070C0"/>
          <w:sz w:val="24"/>
          <w:szCs w:val="24"/>
          <w:u w:val="single"/>
        </w:rPr>
        <w:t xml:space="preserve"> dalla dichiarazione dei redditi come donazione </w:t>
      </w:r>
      <w:r>
        <w:rPr>
          <w:b/>
          <w:color w:val="0070C0"/>
          <w:sz w:val="24"/>
          <w:szCs w:val="24"/>
          <w:u w:val="single"/>
        </w:rPr>
        <w:t>a</w:t>
      </w:r>
      <w:r w:rsidR="00B20FA2">
        <w:rPr>
          <w:b/>
          <w:color w:val="0070C0"/>
          <w:sz w:val="24"/>
          <w:szCs w:val="24"/>
          <w:u w:val="single"/>
        </w:rPr>
        <w:t xml:space="preserve">d una </w:t>
      </w:r>
      <w:r w:rsidRPr="007D2BD3">
        <w:rPr>
          <w:b/>
          <w:color w:val="0070C0"/>
          <w:sz w:val="24"/>
          <w:szCs w:val="24"/>
          <w:u w:val="single"/>
        </w:rPr>
        <w:t>ONLUS; ogni singolo centesimo finanzia l’acquisto di medicinali e beni di prima necessità per i profughi</w:t>
      </w:r>
      <w:r w:rsidR="00B20FA2">
        <w:rPr>
          <w:b/>
          <w:color w:val="0070C0"/>
          <w:sz w:val="24"/>
          <w:szCs w:val="24"/>
          <w:u w:val="single"/>
        </w:rPr>
        <w:t xml:space="preserve"> e</w:t>
      </w:r>
      <w:r w:rsidRPr="007D2BD3">
        <w:rPr>
          <w:b/>
          <w:color w:val="0070C0"/>
          <w:sz w:val="24"/>
          <w:szCs w:val="24"/>
          <w:u w:val="single"/>
        </w:rPr>
        <w:t xml:space="preserve"> il tutto </w:t>
      </w:r>
      <w:r w:rsidR="00B20FA2">
        <w:rPr>
          <w:b/>
          <w:color w:val="0070C0"/>
          <w:sz w:val="24"/>
          <w:szCs w:val="24"/>
          <w:u w:val="single"/>
        </w:rPr>
        <w:t xml:space="preserve">è </w:t>
      </w:r>
      <w:r w:rsidRPr="007D2BD3">
        <w:rPr>
          <w:b/>
          <w:color w:val="0070C0"/>
          <w:sz w:val="24"/>
          <w:szCs w:val="24"/>
          <w:u w:val="single"/>
        </w:rPr>
        <w:t>debitamente rendicontato sul nostro sito</w:t>
      </w:r>
      <w:r w:rsidRPr="00B20FA2">
        <w:rPr>
          <w:b/>
          <w:color w:val="0070C0"/>
          <w:sz w:val="24"/>
          <w:szCs w:val="24"/>
        </w:rPr>
        <w:t>:</w:t>
      </w:r>
    </w:p>
    <w:p w:rsidR="007D2BD3" w:rsidRPr="00B20FA2" w:rsidRDefault="007D2BD3" w:rsidP="00B20FA2">
      <w:pPr>
        <w:spacing w:after="0"/>
        <w:rPr>
          <w:b/>
          <w:color w:val="0070C0"/>
          <w:sz w:val="16"/>
          <w:szCs w:val="16"/>
          <w:u w:val="single"/>
        </w:rPr>
      </w:pPr>
    </w:p>
    <w:p w:rsidR="007D2BD3" w:rsidRPr="00B20FA2" w:rsidRDefault="0097118D" w:rsidP="007D2BD3">
      <w:pPr>
        <w:spacing w:after="0"/>
        <w:jc w:val="center"/>
        <w:rPr>
          <w:b/>
          <w:noProof/>
          <w:color w:val="ED7D31" w:themeColor="accent2"/>
          <w:sz w:val="32"/>
          <w:szCs w:val="24"/>
          <w:lang w:eastAsia="it-IT"/>
        </w:rPr>
      </w:pPr>
      <w:hyperlink r:id="rId7" w:history="1">
        <w:r w:rsidR="007D2BD3" w:rsidRPr="00B20FA2">
          <w:rPr>
            <w:rStyle w:val="Collegamentoipertestuale"/>
            <w:b/>
            <w:noProof/>
            <w:color w:val="ED7D31" w:themeColor="accent2"/>
            <w:sz w:val="32"/>
            <w:szCs w:val="24"/>
            <w:lang w:eastAsia="it-IT"/>
          </w:rPr>
          <w:t>http://www.speranza-hopeforchildren.org</w:t>
        </w:r>
        <w:r w:rsidR="007D2BD3" w:rsidRPr="00B20FA2">
          <w:rPr>
            <w:rStyle w:val="Collegamentoipertestuale"/>
            <w:b/>
            <w:noProof/>
            <w:color w:val="ED7D31" w:themeColor="accent2"/>
            <w:sz w:val="32"/>
            <w:szCs w:val="24"/>
            <w:u w:val="none"/>
            <w:lang w:eastAsia="it-IT"/>
          </w:rPr>
          <w:t>/</w:t>
        </w:r>
      </w:hyperlink>
    </w:p>
    <w:sectPr w:rsidR="007D2BD3" w:rsidRPr="00B20FA2" w:rsidSect="00B20FA2">
      <w:headerReference w:type="default" r:id="rId8"/>
      <w:pgSz w:w="11906" w:h="16838" w:code="9"/>
      <w:pgMar w:top="1134" w:right="1134" w:bottom="397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18D" w:rsidRDefault="0097118D" w:rsidP="00B615A4">
      <w:pPr>
        <w:spacing w:after="0" w:line="240" w:lineRule="auto"/>
      </w:pPr>
      <w:r>
        <w:separator/>
      </w:r>
    </w:p>
  </w:endnote>
  <w:endnote w:type="continuationSeparator" w:id="0">
    <w:p w:rsidR="0097118D" w:rsidRDefault="0097118D" w:rsidP="00B61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18D" w:rsidRDefault="0097118D" w:rsidP="00B615A4">
      <w:pPr>
        <w:spacing w:after="0" w:line="240" w:lineRule="auto"/>
      </w:pPr>
      <w:r>
        <w:separator/>
      </w:r>
    </w:p>
  </w:footnote>
  <w:footnote w:type="continuationSeparator" w:id="0">
    <w:p w:rsidR="0097118D" w:rsidRDefault="0097118D" w:rsidP="00B61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7F0" w:rsidRPr="00C527F0" w:rsidRDefault="00C527F0" w:rsidP="00F94F0D">
    <w:pPr>
      <w:pStyle w:val="Intestazione"/>
      <w:spacing w:after="120"/>
      <w:ind w:right="-113"/>
      <w:jc w:val="right"/>
      <w:rPr>
        <w:lang w:val="en-US"/>
      </w:rPr>
    </w:pPr>
    <w:r>
      <w:rPr>
        <w:noProof/>
        <w:lang w:eastAsia="it-IT"/>
      </w:rPr>
      <w:drawing>
        <wp:inline distT="0" distB="0" distL="0" distR="0">
          <wp:extent cx="828675" cy="886906"/>
          <wp:effectExtent l="0" t="0" r="0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Aida_nuo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786" cy="892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527F0">
      <w:rPr>
        <w:lang w:val="en-US"/>
      </w:rPr>
      <w:t xml:space="preserve"> </w:t>
    </w:r>
    <w:r>
      <w:rPr>
        <w:lang w:val="en-US"/>
      </w:rPr>
      <w:t xml:space="preserve">  </w:t>
    </w:r>
    <w:r>
      <w:rPr>
        <w:noProof/>
        <w:lang w:eastAsia="it-IT"/>
      </w:rPr>
      <w:t xml:space="preserve">    </w:t>
    </w:r>
    <w:r>
      <w:rPr>
        <w:noProof/>
        <w:lang w:eastAsia="it-IT"/>
      </w:rPr>
      <w:drawing>
        <wp:inline distT="0" distB="0" distL="0" distR="0">
          <wp:extent cx="1600200" cy="897082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125" cy="90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527F0">
      <w:rPr>
        <w:lang w:val="en-US"/>
      </w:rPr>
      <w:t xml:space="preserve">  </w:t>
    </w:r>
    <w:r>
      <w:rPr>
        <w:lang w:val="en-US"/>
      </w:rPr>
      <w:t xml:space="preserve">  </w:t>
    </w:r>
    <w:r>
      <w:rPr>
        <w:noProof/>
        <w:lang w:eastAsia="it-IT"/>
      </w:rPr>
      <w:drawing>
        <wp:inline distT="0" distB="0" distL="0" distR="0" wp14:anchorId="48E3A66E" wp14:editId="60749304">
          <wp:extent cx="3397885" cy="542925"/>
          <wp:effectExtent l="0" t="0" r="0" b="9525"/>
          <wp:docPr id="1" name="Immagine 1" descr="http://www.hopeinbike.eu/wp-content/uploads/2017/01/sp_lungo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opeinbike.eu/wp-content/uploads/2017/01/sp_lungo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788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0154D6"/>
    <w:multiLevelType w:val="hybridMultilevel"/>
    <w:tmpl w:val="C2DCF4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5A4"/>
    <w:rsid w:val="00072FEC"/>
    <w:rsid w:val="002A3AB3"/>
    <w:rsid w:val="002B4BF8"/>
    <w:rsid w:val="002C1C0E"/>
    <w:rsid w:val="004C3C5C"/>
    <w:rsid w:val="00551D54"/>
    <w:rsid w:val="005613E0"/>
    <w:rsid w:val="006905AA"/>
    <w:rsid w:val="006B57F8"/>
    <w:rsid w:val="006F3A68"/>
    <w:rsid w:val="007D2BD3"/>
    <w:rsid w:val="00874A2B"/>
    <w:rsid w:val="008C2B56"/>
    <w:rsid w:val="0097118D"/>
    <w:rsid w:val="00994B3E"/>
    <w:rsid w:val="00A516DC"/>
    <w:rsid w:val="00A816D8"/>
    <w:rsid w:val="00AD01AD"/>
    <w:rsid w:val="00B20FA2"/>
    <w:rsid w:val="00B615A4"/>
    <w:rsid w:val="00C51243"/>
    <w:rsid w:val="00C527F0"/>
    <w:rsid w:val="00CE677E"/>
    <w:rsid w:val="00EF6314"/>
    <w:rsid w:val="00F9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1D4F8D3-865D-45AF-9267-28A9EA00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615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15A4"/>
  </w:style>
  <w:style w:type="paragraph" w:styleId="Pidipagina">
    <w:name w:val="footer"/>
    <w:basedOn w:val="Normale"/>
    <w:link w:val="PidipaginaCarattere"/>
    <w:uiPriority w:val="99"/>
    <w:unhideWhenUsed/>
    <w:rsid w:val="00B615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15A4"/>
  </w:style>
  <w:style w:type="paragraph" w:styleId="Paragrafoelenco">
    <w:name w:val="List Paragraph"/>
    <w:basedOn w:val="Normale"/>
    <w:uiPriority w:val="34"/>
    <w:qFormat/>
    <w:rsid w:val="00B615A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D2BD3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D2BD3"/>
    <w:rPr>
      <w:color w:val="808080"/>
      <w:shd w:val="clear" w:color="auto" w:fill="E6E6E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4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4F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peranza-hopeforchildren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sapone di Aleppo</vt:lpstr>
    </vt:vector>
  </TitlesOfParts>
  <Company/>
  <LinksUpToDate>false</LinksUpToDate>
  <CharactersWithSpaces>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sapone di Aleppo</dc:title>
  <dc:subject>" "</dc:subject>
  <dc:creator>Staffa Antonella Margareta</dc:creator>
  <cp:keywords>sapone, Aleppo</cp:keywords>
  <dc:description>18.10.2017.</dc:description>
  <cp:lastModifiedBy>Staffa Antonella Margareta</cp:lastModifiedBy>
  <cp:revision>4</cp:revision>
  <cp:lastPrinted>2017-10-16T10:12:00Z</cp:lastPrinted>
  <dcterms:created xsi:type="dcterms:W3CDTF">2017-10-16T10:05:00Z</dcterms:created>
  <dcterms:modified xsi:type="dcterms:W3CDTF">2017-10-16T10:12:00Z</dcterms:modified>
  <cp:category>AIDA/Varie &amp; ONLUS</cp:category>
</cp:coreProperties>
</file>