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0CA79" w14:textId="673FBD47" w:rsidR="0058364A" w:rsidRDefault="00E34D19">
      <w:r w:rsidRPr="00E34D19">
        <w:rPr>
          <w:noProof/>
        </w:rPr>
        <w:drawing>
          <wp:anchor distT="0" distB="0" distL="114300" distR="114300" simplePos="0" relativeHeight="251658240" behindDoc="0" locked="0" layoutInCell="1" allowOverlap="1" wp14:anchorId="65621380" wp14:editId="266E3030">
            <wp:simplePos x="0" y="0"/>
            <wp:positionH relativeFrom="column">
              <wp:posOffset>2689860</wp:posOffset>
            </wp:positionH>
            <wp:positionV relativeFrom="paragraph">
              <wp:posOffset>33655</wp:posOffset>
            </wp:positionV>
            <wp:extent cx="3106800" cy="723600"/>
            <wp:effectExtent l="0" t="0" r="0" b="635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6800" cy="72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36F2C679" wp14:editId="4C22BF60">
            <wp:extent cx="685800" cy="728166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863" cy="731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CF2C3B" w14:textId="13933239" w:rsidR="00E34D19" w:rsidRPr="00E34D19" w:rsidRDefault="00E34D19" w:rsidP="000A4CEE">
      <w:pPr>
        <w:pStyle w:val="NormaleWeb"/>
        <w:spacing w:before="0" w:beforeAutospacing="0" w:after="0" w:afterAutospacing="0" w:line="468" w:lineRule="atLeast"/>
        <w:jc w:val="center"/>
        <w:rPr>
          <w:rFonts w:ascii="Arial" w:hAnsi="Arial" w:cs="Arial"/>
          <w:color w:val="8496B0" w:themeColor="text2" w:themeTint="99"/>
          <w:sz w:val="39"/>
          <w:szCs w:val="39"/>
        </w:rPr>
      </w:pPr>
      <w:r w:rsidRPr="00E34D19">
        <w:rPr>
          <w:rFonts w:ascii="Arial" w:hAnsi="Arial" w:cs="Arial"/>
          <w:color w:val="8496B0" w:themeColor="text2" w:themeTint="99"/>
          <w:sz w:val="39"/>
          <w:szCs w:val="39"/>
        </w:rPr>
        <w:t>Dialoghi Sinfonici!</w:t>
      </w:r>
      <w:r>
        <w:rPr>
          <w:rFonts w:ascii="Arial" w:hAnsi="Arial" w:cs="Arial"/>
          <w:color w:val="8496B0" w:themeColor="text2" w:themeTint="99"/>
          <w:sz w:val="39"/>
          <w:szCs w:val="39"/>
        </w:rPr>
        <w:t xml:space="preserve"> </w:t>
      </w:r>
      <w:r w:rsidRPr="00E34D19">
        <w:rPr>
          <w:rFonts w:ascii="Arial" w:hAnsi="Arial" w:cs="Arial"/>
          <w:color w:val="8496B0" w:themeColor="text2" w:themeTint="99"/>
          <w:sz w:val="39"/>
          <w:szCs w:val="39"/>
        </w:rPr>
        <w:t xml:space="preserve">Europa </w:t>
      </w:r>
      <w:proofErr w:type="spellStart"/>
      <w:r w:rsidRPr="00E34D19">
        <w:rPr>
          <w:rFonts w:ascii="Arial" w:hAnsi="Arial" w:cs="Arial"/>
          <w:color w:val="8496B0" w:themeColor="text2" w:themeTint="99"/>
          <w:sz w:val="39"/>
          <w:szCs w:val="39"/>
        </w:rPr>
        <w:t>InCanto</w:t>
      </w:r>
      <w:proofErr w:type="spellEnd"/>
      <w:r w:rsidRPr="00E34D19">
        <w:rPr>
          <w:rFonts w:ascii="Arial" w:hAnsi="Arial" w:cs="Arial"/>
          <w:color w:val="8496B0" w:themeColor="text2" w:themeTint="99"/>
          <w:sz w:val="39"/>
          <w:szCs w:val="39"/>
        </w:rPr>
        <w:t xml:space="preserve"> Orchestra</w:t>
      </w:r>
    </w:p>
    <w:p w14:paraId="04174D6B" w14:textId="7761E43D" w:rsidR="00E34D19" w:rsidRDefault="000A4CEE" w:rsidP="000A4CEE">
      <w:pPr>
        <w:spacing w:after="0"/>
        <w:jc w:val="center"/>
      </w:pPr>
      <w:r>
        <w:rPr>
          <w:noProof/>
        </w:rPr>
        <w:drawing>
          <wp:inline distT="0" distB="0" distL="0" distR="0" wp14:anchorId="5F04AEDE" wp14:editId="7B333AC0">
            <wp:extent cx="6096000" cy="314325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D5F04C" w14:textId="77777777" w:rsidR="000A4CEE" w:rsidRPr="000A4CEE" w:rsidRDefault="000A4CEE" w:rsidP="000A4CEE">
      <w:pPr>
        <w:pStyle w:val="Titolo1"/>
        <w:spacing w:before="0"/>
        <w:jc w:val="center"/>
        <w:rPr>
          <w:b/>
          <w:bCs/>
        </w:rPr>
      </w:pPr>
      <w:r w:rsidRPr="000A4CEE">
        <w:rPr>
          <w:b/>
          <w:bCs/>
        </w:rPr>
        <w:t>“Tra musica colta e popolare”</w:t>
      </w:r>
    </w:p>
    <w:p w14:paraId="4DABF987" w14:textId="2148C3BF" w:rsidR="00E34D19" w:rsidRPr="00E34D19" w:rsidRDefault="00E34D19" w:rsidP="000A4CEE">
      <w:pPr>
        <w:pStyle w:val="NormaleWeb"/>
        <w:spacing w:before="0" w:beforeAutospacing="0" w:after="0" w:afterAutospacing="0" w:line="40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Segoe UI Emoji" w:hAnsi="Segoe UI Emoji" w:cs="Segoe UI Emoji"/>
          <w:color w:val="283C4B"/>
          <w:sz w:val="27"/>
          <w:szCs w:val="27"/>
        </w:rPr>
        <w:t>🗓️</w:t>
      </w:r>
      <w:r>
        <w:rPr>
          <w:rFonts w:ascii="Arial" w:hAnsi="Arial" w:cs="Arial"/>
          <w:color w:val="283C4B"/>
          <w:sz w:val="27"/>
          <w:szCs w:val="27"/>
        </w:rPr>
        <w:t xml:space="preserve"> </w:t>
      </w:r>
      <w:proofErr w:type="gramStart"/>
      <w:r>
        <w:rPr>
          <w:rFonts w:ascii="Arial" w:hAnsi="Arial" w:cs="Arial"/>
          <w:color w:val="283C4B"/>
          <w:sz w:val="27"/>
          <w:szCs w:val="27"/>
        </w:rPr>
        <w:t>Domenica</w:t>
      </w:r>
      <w:proofErr w:type="gramEnd"/>
      <w:r>
        <w:rPr>
          <w:rFonts w:ascii="Arial" w:hAnsi="Arial" w:cs="Arial"/>
          <w:color w:val="283C4B"/>
          <w:sz w:val="27"/>
          <w:szCs w:val="27"/>
        </w:rPr>
        <w:t xml:space="preserve"> </w:t>
      </w:r>
      <w:r w:rsidR="000A4CEE">
        <w:rPr>
          <w:rFonts w:ascii="Arial" w:hAnsi="Arial" w:cs="Arial"/>
          <w:color w:val="283C4B"/>
          <w:sz w:val="27"/>
          <w:szCs w:val="27"/>
        </w:rPr>
        <w:t>1</w:t>
      </w:r>
      <w:r>
        <w:rPr>
          <w:rFonts w:ascii="Arial" w:hAnsi="Arial" w:cs="Arial"/>
          <w:color w:val="283C4B"/>
          <w:sz w:val="27"/>
          <w:szCs w:val="27"/>
        </w:rPr>
        <w:t xml:space="preserve">2 </w:t>
      </w:r>
      <w:r w:rsidR="000A4CEE">
        <w:rPr>
          <w:rFonts w:ascii="Arial" w:hAnsi="Arial" w:cs="Arial"/>
          <w:color w:val="283C4B"/>
          <w:sz w:val="27"/>
          <w:szCs w:val="27"/>
        </w:rPr>
        <w:t>Febbr</w:t>
      </w:r>
      <w:r>
        <w:rPr>
          <w:rFonts w:ascii="Arial" w:hAnsi="Arial" w:cs="Arial"/>
          <w:color w:val="283C4B"/>
          <w:sz w:val="27"/>
          <w:szCs w:val="27"/>
        </w:rPr>
        <w:t>aio ore 11.00</w:t>
      </w:r>
      <w:r>
        <w:rPr>
          <w:rFonts w:ascii="Arial" w:hAnsi="Arial" w:cs="Arial"/>
          <w:color w:val="283C4B"/>
          <w:sz w:val="27"/>
          <w:szCs w:val="27"/>
        </w:rPr>
        <w:br/>
      </w:r>
      <w:r>
        <w:rPr>
          <w:rFonts w:ascii="Segoe UI Emoji" w:hAnsi="Segoe UI Emoji" w:cs="Segoe UI Emoji"/>
          <w:color w:val="283C4B"/>
          <w:sz w:val="27"/>
          <w:szCs w:val="27"/>
        </w:rPr>
        <w:t>📍</w:t>
      </w:r>
      <w:r>
        <w:rPr>
          <w:rFonts w:ascii="Arial" w:hAnsi="Arial" w:cs="Arial"/>
          <w:color w:val="283C4B"/>
          <w:sz w:val="27"/>
          <w:szCs w:val="27"/>
        </w:rPr>
        <w:t>La Nuvola EUR </w:t>
      </w:r>
      <w:r>
        <w:rPr>
          <w:rFonts w:ascii="Arial" w:hAnsi="Arial" w:cs="Arial"/>
          <w:color w:val="283C4B"/>
          <w:sz w:val="27"/>
          <w:szCs w:val="27"/>
        </w:rPr>
        <w:br/>
      </w:r>
      <w:r>
        <w:rPr>
          <w:rFonts w:ascii="Segoe UI Emoji" w:hAnsi="Segoe UI Emoji" w:cs="Segoe UI Emoji"/>
          <w:color w:val="283C4B"/>
          <w:sz w:val="27"/>
          <w:szCs w:val="27"/>
        </w:rPr>
        <w:t>🎶</w:t>
      </w:r>
      <w:r>
        <w:rPr>
          <w:rFonts w:ascii="Arial" w:hAnsi="Arial" w:cs="Arial"/>
          <w:color w:val="283C4B"/>
          <w:sz w:val="27"/>
          <w:szCs w:val="27"/>
        </w:rPr>
        <w:t> </w:t>
      </w:r>
      <w:r w:rsidR="000A4CEE">
        <w:rPr>
          <w:u w:val="single"/>
        </w:rPr>
        <w:t>PROGRAMMA</w:t>
      </w:r>
      <w:r w:rsidR="000A4CEE">
        <w:t xml:space="preserve">: Rapsodia II – F. Liszt / Danze ungheresi – J. Brahms / La danza – G. Rossini DESCRIZIONE: La musica popolare entra nella musica colta e la musica... cambia! Un viaggio immersivo nell’evoluzione musicale, partecipativo e coinvolgente, per scoprire le reciproche influenze tra i due generi. </w:t>
      </w:r>
      <w:r w:rsidRPr="000A4CEE">
        <w:rPr>
          <w:rFonts w:ascii="Times New Roman" w:eastAsia="Times New Roman" w:hAnsi="Times New Roman" w:cs="Times New Roman"/>
          <w:b/>
          <w:bCs/>
          <w:sz w:val="26"/>
          <w:szCs w:val="26"/>
        </w:rPr>
        <w:t>Cosa si cela dietro all’emozione che si prova quando si ascolta una melodia o un determinato impasto sonoro?</w:t>
      </w:r>
      <w:r w:rsidR="000A4CEE" w:rsidRPr="000A4CE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0A4CEE">
        <w:rPr>
          <w:rFonts w:ascii="Times New Roman" w:eastAsia="Times New Roman" w:hAnsi="Times New Roman" w:cs="Times New Roman"/>
          <w:b/>
          <w:bCs/>
          <w:sz w:val="26"/>
          <w:szCs w:val="26"/>
        </w:rPr>
        <w:t>Cosa lega il gesto del direttore d’orchestra alla scrittura dei compositori? Come fa l’orchestra a respirare assieme con un solo sguardo?</w:t>
      </w:r>
    </w:p>
    <w:p w14:paraId="599081AD" w14:textId="59F068B1" w:rsidR="00E34D19" w:rsidRPr="00E34D19" w:rsidRDefault="00E34D19" w:rsidP="0076301B">
      <w:pPr>
        <w:spacing w:after="0" w:line="240" w:lineRule="auto"/>
        <w:jc w:val="center"/>
      </w:pPr>
      <w:r w:rsidRPr="00E34D19">
        <w:t xml:space="preserve">A questi e a molti altri interrogativi rispondono i Dialoghi Sinfonici, l’innovativo format di concerto realizzato da EICO-Europa </w:t>
      </w:r>
      <w:proofErr w:type="spellStart"/>
      <w:r w:rsidRPr="00E34D19">
        <w:t>InCanto</w:t>
      </w:r>
      <w:proofErr w:type="spellEnd"/>
      <w:r w:rsidRPr="00E34D19">
        <w:t xml:space="preserve"> Orchestra, diretta dal </w:t>
      </w:r>
      <w:proofErr w:type="gramStart"/>
      <w:r w:rsidRPr="00E34D19">
        <w:t>M°</w:t>
      </w:r>
      <w:proofErr w:type="gramEnd"/>
      <w:r w:rsidRPr="00E34D19">
        <w:t xml:space="preserve"> Germano Neri, che unisce il pubblico all’orchestra. Un’emozionante avventura alla scoperta delle curiosità musicali, biografiche, storiche, scientifiche e addirittura culinarie, che ruotano attorno alle creazioni dei più grandi compositori della scena sinfonica degli ultimi 250 anni!</w:t>
      </w:r>
    </w:p>
    <w:p w14:paraId="2FF1E88B" w14:textId="69706E6C" w:rsidR="00E34D19" w:rsidRPr="00E34D19" w:rsidRDefault="00E34D19" w:rsidP="0076301B">
      <w:pPr>
        <w:spacing w:after="0"/>
        <w:jc w:val="center"/>
        <w:rPr>
          <w:sz w:val="28"/>
          <w:szCs w:val="28"/>
        </w:rPr>
      </w:pPr>
      <w:r w:rsidRPr="00E34D19">
        <w:rPr>
          <w:sz w:val="28"/>
          <w:szCs w:val="28"/>
        </w:rPr>
        <w:t>Un’innovativa esperienza d’ascolto che fornirà al pubblico nuovi strumenti interpretativi.</w:t>
      </w:r>
    </w:p>
    <w:p w14:paraId="6767B18D" w14:textId="5EC9BEB7" w:rsidR="00E34D19" w:rsidRDefault="00E34D19" w:rsidP="0076301B">
      <w:pPr>
        <w:spacing w:after="0"/>
      </w:pPr>
      <w:r>
        <w:rPr>
          <w:u w:val="single"/>
        </w:rPr>
        <w:t>DIRETTORE</w:t>
      </w:r>
      <w:r>
        <w:t xml:space="preserve">: Germano Neri </w:t>
      </w:r>
      <w:r w:rsidR="0076301B">
        <w:t xml:space="preserve">- </w:t>
      </w:r>
      <w:r>
        <w:rPr>
          <w:u w:val="single"/>
        </w:rPr>
        <w:t>ARTISTI</w:t>
      </w:r>
      <w:r>
        <w:t xml:space="preserve">: Europa </w:t>
      </w:r>
      <w:proofErr w:type="spellStart"/>
      <w:r>
        <w:t>InCanto</w:t>
      </w:r>
      <w:proofErr w:type="spellEnd"/>
      <w:r>
        <w:t xml:space="preserve"> Orchestra</w:t>
      </w:r>
      <w:r>
        <w:br/>
      </w:r>
      <w:r>
        <w:rPr>
          <w:u w:val="single"/>
        </w:rPr>
        <w:t>DURATA</w:t>
      </w:r>
      <w:r>
        <w:t>: circa 1 ora e 30 minuti</w:t>
      </w:r>
    </w:p>
    <w:p w14:paraId="496D4585" w14:textId="53582677" w:rsidR="00E34D19" w:rsidRDefault="00E34D19" w:rsidP="00E34D19">
      <w:pPr>
        <w:spacing w:after="0"/>
        <w:jc w:val="both"/>
        <w:rPr>
          <w:rFonts w:ascii="Albertus Medium" w:hAnsi="Albertus Medium"/>
          <w:b/>
          <w:color w:val="000080"/>
          <w:sz w:val="28"/>
          <w:szCs w:val="28"/>
        </w:rPr>
      </w:pPr>
      <w:r>
        <w:rPr>
          <w:rFonts w:ascii="Albertus Medium" w:hAnsi="Albertus Medium"/>
          <w:b/>
          <w:color w:val="000080"/>
          <w:sz w:val="28"/>
          <w:szCs w:val="28"/>
        </w:rPr>
        <w:t xml:space="preserve">- </w:t>
      </w:r>
      <w:r w:rsidRPr="00F8251F">
        <w:rPr>
          <w:rFonts w:ascii="Albertus Medium" w:hAnsi="Albertus Medium"/>
          <w:b/>
          <w:color w:val="000080"/>
          <w:sz w:val="28"/>
          <w:szCs w:val="28"/>
        </w:rPr>
        <w:t xml:space="preserve">Quota </w:t>
      </w:r>
      <w:r>
        <w:rPr>
          <w:rFonts w:ascii="Albertus Medium" w:hAnsi="Albertus Medium"/>
          <w:b/>
          <w:color w:val="000080"/>
          <w:sz w:val="28"/>
          <w:szCs w:val="28"/>
        </w:rPr>
        <w:t>ridotta per AIDA</w:t>
      </w:r>
      <w:r w:rsidRPr="00F8251F">
        <w:rPr>
          <w:rFonts w:ascii="Albertus Medium" w:hAnsi="Albertus Medium"/>
          <w:b/>
          <w:color w:val="000080"/>
          <w:sz w:val="28"/>
          <w:szCs w:val="28"/>
        </w:rPr>
        <w:t xml:space="preserve">: € </w:t>
      </w:r>
      <w:r>
        <w:rPr>
          <w:rFonts w:ascii="Albertus Medium" w:hAnsi="Albertus Medium"/>
          <w:b/>
          <w:color w:val="000080"/>
          <w:sz w:val="28"/>
          <w:szCs w:val="28"/>
        </w:rPr>
        <w:t>10,00 (invece di €16,00)</w:t>
      </w:r>
    </w:p>
    <w:p w14:paraId="0010DD95" w14:textId="77777777" w:rsidR="00E34D19" w:rsidRDefault="00E34D19" w:rsidP="00E34D19">
      <w:pPr>
        <w:spacing w:after="0"/>
        <w:jc w:val="both"/>
        <w:rPr>
          <w:rFonts w:ascii="Albertus Medium" w:hAnsi="Albertus Medium"/>
          <w:color w:val="000080"/>
        </w:rPr>
      </w:pPr>
      <w:r w:rsidRPr="003C66FC">
        <w:rPr>
          <w:rFonts w:ascii="Albertus Medium" w:hAnsi="Albertus Medium"/>
          <w:color w:val="000080"/>
        </w:rPr>
        <w:t xml:space="preserve">La prenotazione, </w:t>
      </w:r>
      <w:r w:rsidRPr="00F73704">
        <w:rPr>
          <w:rFonts w:ascii="Albertus Medium" w:hAnsi="Albertus Medium"/>
          <w:color w:val="000080"/>
          <w:u w:val="single"/>
        </w:rPr>
        <w:t>IMMEDIATA e OBBLIGATORIA</w:t>
      </w:r>
      <w:r w:rsidRPr="003C66FC">
        <w:rPr>
          <w:rFonts w:ascii="Albertus Medium" w:hAnsi="Albertus Medium"/>
          <w:color w:val="000080"/>
        </w:rPr>
        <w:t>, potrà essere effettuata presso:</w:t>
      </w:r>
    </w:p>
    <w:p w14:paraId="0817B0F4" w14:textId="77C873A0" w:rsidR="00E34D19" w:rsidRDefault="00E34D19" w:rsidP="00E34D19">
      <w:pPr>
        <w:spacing w:after="0"/>
      </w:pPr>
      <w:r w:rsidRPr="00F8251F">
        <w:rPr>
          <w:rFonts w:ascii="Albertus Medium" w:hAnsi="Albertus Medium"/>
          <w:b/>
          <w:color w:val="3366FF"/>
          <w:sz w:val="28"/>
          <w:szCs w:val="28"/>
        </w:rPr>
        <w:t>Martino Nicoletti</w:t>
      </w:r>
      <w:r>
        <w:rPr>
          <w:rFonts w:ascii="Albertus Medium" w:hAnsi="Albertus Medium"/>
          <w:b/>
          <w:color w:val="3366FF"/>
          <w:sz w:val="28"/>
          <w:szCs w:val="28"/>
        </w:rPr>
        <w:t xml:space="preserve">   </w:t>
      </w:r>
      <w:r>
        <w:rPr>
          <w:rFonts w:ascii="Albertus Medium" w:hAnsi="Albertus Medium"/>
          <w:color w:val="000080"/>
          <w:sz w:val="28"/>
          <w:szCs w:val="28"/>
        </w:rPr>
        <w:t>-    m.nicoletti@almaviva.it</w:t>
      </w:r>
    </w:p>
    <w:sectPr w:rsidR="00E34D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871"/>
    <w:rsid w:val="000A4CEE"/>
    <w:rsid w:val="0058364A"/>
    <w:rsid w:val="00730CA0"/>
    <w:rsid w:val="00737871"/>
    <w:rsid w:val="0076301B"/>
    <w:rsid w:val="00E34D19"/>
    <w:rsid w:val="00FC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4AE06"/>
  <w15:chartTrackingRefBased/>
  <w15:docId w15:val="{5F1C1FE8-5164-4E03-98DC-3660583B0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0A4C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E34D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E34D19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character" w:styleId="Enfasigrassetto">
    <w:name w:val="Strong"/>
    <w:basedOn w:val="Carpredefinitoparagrafo"/>
    <w:uiPriority w:val="22"/>
    <w:qFormat/>
    <w:rsid w:val="00E34D19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E34D19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A4CE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Nicoletti Martino</dc:creator>
  <cp:keywords/>
  <dc:description/>
  <cp:lastModifiedBy>Nicoletti Martino</cp:lastModifiedBy>
  <cp:revision>7</cp:revision>
  <dcterms:created xsi:type="dcterms:W3CDTF">2022-12-29T10:09:00Z</dcterms:created>
  <dcterms:modified xsi:type="dcterms:W3CDTF">2023-01-23T07:25:00Z</dcterms:modified>
</cp:coreProperties>
</file>