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967B" w14:textId="77777777" w:rsidR="00442201" w:rsidRDefault="00442201" w:rsidP="0044220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Helvetica" w:hAnsi="Helvetica" w:cs="Helvetica"/>
          <w:b/>
          <w:bCs/>
          <w:color w:val="943634"/>
          <w:sz w:val="42"/>
          <w:szCs w:val="42"/>
          <w:bdr w:val="none" w:sz="0" w:space="0" w:color="auto" w:frame="1"/>
        </w:rPr>
        <w:t>GENERAZIONE PASOLINI</w:t>
      </w:r>
    </w:p>
    <w:p w14:paraId="4F68CA1E" w14:textId="77777777" w:rsidR="00442201" w:rsidRDefault="00442201" w:rsidP="0044220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Helvetica" w:hAnsi="Helvetica" w:cs="Helvetica"/>
          <w:b/>
          <w:bCs/>
          <w:color w:val="424753"/>
          <w:sz w:val="25"/>
          <w:szCs w:val="25"/>
          <w:bdr w:val="none" w:sz="0" w:space="0" w:color="auto" w:frame="1"/>
        </w:rPr>
        <w:t>Dal 21 al 26 maggio 2024 – Teatro Vittoria</w:t>
      </w:r>
    </w:p>
    <w:p w14:paraId="021ECE26" w14:textId="157D2B3C" w:rsidR="00442201" w:rsidRDefault="00442201" w:rsidP="0044220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noProof/>
          <w:color w:val="242424"/>
          <w:sz w:val="22"/>
          <w:szCs w:val="22"/>
          <w:bdr w:val="none" w:sz="0" w:space="0" w:color="auto" w:frame="1"/>
        </w:rPr>
        <w:drawing>
          <wp:inline distT="0" distB="0" distL="0" distR="0" wp14:anchorId="7AD0DF83" wp14:editId="13F0BC86">
            <wp:extent cx="2171700" cy="2171700"/>
            <wp:effectExtent l="0" t="0" r="0" b="0"/>
            <wp:docPr id="1303572309" name="Immagine 1" descr="GENERAZIONE PASOL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ZIONE PASOL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734D5" w14:textId="77777777" w:rsidR="00442201" w:rsidRDefault="00442201" w:rsidP="0044220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42424"/>
        </w:rPr>
      </w:pPr>
      <w:r>
        <w:rPr>
          <w:rStyle w:val="Enfasicorsivo"/>
          <w:rFonts w:ascii="Helvetica" w:hAnsi="Helvetica" w:cs="Helvetica"/>
          <w:color w:val="242424"/>
          <w:sz w:val="18"/>
          <w:szCs w:val="18"/>
          <w:bdr w:val="none" w:sz="0" w:space="0" w:color="auto" w:frame="1"/>
        </w:rPr>
        <w:t>drammaturgia e regia </w:t>
      </w:r>
      <w:r>
        <w:rPr>
          <w:rStyle w:val="Enfasigrassetto"/>
          <w:rFonts w:ascii="Helvetica" w:hAnsi="Helvetica" w:cs="Helvetica"/>
          <w:color w:val="242424"/>
          <w:sz w:val="18"/>
          <w:szCs w:val="18"/>
          <w:bdr w:val="none" w:sz="0" w:space="0" w:color="auto" w:frame="1"/>
        </w:rPr>
        <w:t xml:space="preserve">Marta </w:t>
      </w:r>
      <w:proofErr w:type="spellStart"/>
      <w:r>
        <w:rPr>
          <w:rStyle w:val="Enfasigrassetto"/>
          <w:rFonts w:ascii="Helvetica" w:hAnsi="Helvetica" w:cs="Helvetica"/>
          <w:color w:val="242424"/>
          <w:sz w:val="18"/>
          <w:szCs w:val="18"/>
          <w:bdr w:val="none" w:sz="0" w:space="0" w:color="auto" w:frame="1"/>
        </w:rPr>
        <w:t>Bulgherini</w:t>
      </w:r>
      <w:proofErr w:type="spellEnd"/>
    </w:p>
    <w:p w14:paraId="4512D5F4" w14:textId="77777777" w:rsidR="00442201" w:rsidRDefault="00442201" w:rsidP="0044220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42424"/>
        </w:rPr>
      </w:pPr>
      <w:r>
        <w:rPr>
          <w:rStyle w:val="Enfasicorsivo"/>
          <w:rFonts w:ascii="Helvetica" w:hAnsi="Helvetica" w:cs="Helvetica"/>
          <w:color w:val="242424"/>
          <w:sz w:val="18"/>
          <w:szCs w:val="18"/>
          <w:bdr w:val="none" w:sz="0" w:space="0" w:color="auto" w:frame="1"/>
        </w:rPr>
        <w:t>con </w:t>
      </w:r>
      <w:r>
        <w:rPr>
          <w:rStyle w:val="Enfasigrassetto"/>
          <w:rFonts w:ascii="Helvetica" w:hAnsi="Helvetica" w:cs="Helvetica"/>
          <w:color w:val="242424"/>
          <w:sz w:val="18"/>
          <w:szCs w:val="18"/>
          <w:bdr w:val="none" w:sz="0" w:space="0" w:color="auto" w:frame="1"/>
        </w:rPr>
        <w:t xml:space="preserve">Marta </w:t>
      </w:r>
      <w:proofErr w:type="spellStart"/>
      <w:r>
        <w:rPr>
          <w:rStyle w:val="Enfasigrassetto"/>
          <w:rFonts w:ascii="Helvetica" w:hAnsi="Helvetica" w:cs="Helvetica"/>
          <w:color w:val="242424"/>
          <w:sz w:val="18"/>
          <w:szCs w:val="18"/>
          <w:bdr w:val="none" w:sz="0" w:space="0" w:color="auto" w:frame="1"/>
        </w:rPr>
        <w:t>Bulgherini</w:t>
      </w:r>
      <w:proofErr w:type="spellEnd"/>
      <w:r>
        <w:rPr>
          <w:rStyle w:val="Enfasicorsivo"/>
          <w:rFonts w:ascii="Helvetica" w:hAnsi="Helvetica" w:cs="Helvetica"/>
          <w:color w:val="242424"/>
          <w:sz w:val="18"/>
          <w:szCs w:val="18"/>
          <w:bdr w:val="none" w:sz="0" w:space="0" w:color="auto" w:frame="1"/>
        </w:rPr>
        <w:t> e </w:t>
      </w:r>
      <w:r>
        <w:rPr>
          <w:rStyle w:val="Enfasigrassetto"/>
          <w:rFonts w:ascii="Helvetica" w:hAnsi="Helvetica" w:cs="Helvetica"/>
          <w:color w:val="242424"/>
          <w:sz w:val="18"/>
          <w:szCs w:val="18"/>
          <w:bdr w:val="none" w:sz="0" w:space="0" w:color="auto" w:frame="1"/>
        </w:rPr>
        <w:t>Nicolas Zappa</w:t>
      </w:r>
    </w:p>
    <w:p w14:paraId="7EA6C4E2" w14:textId="77777777" w:rsidR="00442201" w:rsidRDefault="00442201" w:rsidP="0044220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42424"/>
        </w:rPr>
      </w:pPr>
      <w:r>
        <w:rPr>
          <w:rFonts w:ascii="Helvetica" w:hAnsi="Helvetica" w:cs="Helvetica"/>
          <w:color w:val="242424"/>
          <w:sz w:val="18"/>
          <w:szCs w:val="18"/>
          <w:bdr w:val="none" w:sz="0" w:space="0" w:color="auto" w:frame="1"/>
        </w:rPr>
        <w:t>produzione </w:t>
      </w:r>
      <w:r>
        <w:rPr>
          <w:rFonts w:ascii="Helvetica" w:hAnsi="Helvetica" w:cs="Helvetica"/>
          <w:b/>
          <w:bCs/>
          <w:color w:val="242424"/>
          <w:sz w:val="18"/>
          <w:szCs w:val="18"/>
          <w:bdr w:val="none" w:sz="0" w:space="0" w:color="auto" w:frame="1"/>
        </w:rPr>
        <w:t>Attori &amp; Tecnici</w:t>
      </w:r>
    </w:p>
    <w:p w14:paraId="3A94B938" w14:textId="77777777" w:rsidR="00442201" w:rsidRDefault="00442201" w:rsidP="0044220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42424"/>
        </w:rPr>
      </w:pPr>
      <w:r>
        <w:rPr>
          <w:rStyle w:val="Enfasicorsivo"/>
          <w:rFonts w:ascii="Helvetica" w:hAnsi="Helvetica" w:cs="Helvetica"/>
          <w:color w:val="242424"/>
          <w:sz w:val="22"/>
          <w:szCs w:val="22"/>
          <w:bdr w:val="none" w:sz="0" w:space="0" w:color="auto" w:frame="1"/>
        </w:rPr>
        <w:t>“Generazione Pasolini”</w:t>
      </w:r>
      <w:r>
        <w:rPr>
          <w:rFonts w:ascii="Helvetica" w:hAnsi="Helvetica" w:cs="Helvetica"/>
          <w:color w:val="242424"/>
          <w:sz w:val="22"/>
          <w:szCs w:val="22"/>
          <w:bdr w:val="none" w:sz="0" w:space="0" w:color="auto" w:frame="1"/>
        </w:rPr>
        <w:t> porta in scena un’audacia inaspettata, ma necessaria, “un flusso di coscienza irriverente, scanzonato e sempre, imprescindibilmente, appassionato”, come la definisce l’autrice e regista, </w:t>
      </w:r>
      <w:r>
        <w:rPr>
          <w:rStyle w:val="Enfasigrassetto"/>
          <w:rFonts w:ascii="Helvetica" w:hAnsi="Helvetica" w:cs="Helvetica"/>
          <w:color w:val="242424"/>
          <w:bdr w:val="none" w:sz="0" w:space="0" w:color="auto" w:frame="1"/>
        </w:rPr>
        <w:t xml:space="preserve">Marta </w:t>
      </w:r>
      <w:proofErr w:type="spellStart"/>
      <w:r>
        <w:rPr>
          <w:rStyle w:val="Enfasigrassetto"/>
          <w:rFonts w:ascii="Helvetica" w:hAnsi="Helvetica" w:cs="Helvetica"/>
          <w:color w:val="242424"/>
          <w:bdr w:val="none" w:sz="0" w:space="0" w:color="auto" w:frame="1"/>
        </w:rPr>
        <w:t>Bulgherini</w:t>
      </w:r>
      <w:proofErr w:type="spellEnd"/>
      <w:r>
        <w:rPr>
          <w:rFonts w:ascii="Helvetica" w:hAnsi="Helvetica" w:cs="Helvetica"/>
          <w:color w:val="242424"/>
          <w:sz w:val="22"/>
          <w:szCs w:val="22"/>
          <w:bdr w:val="none" w:sz="0" w:space="0" w:color="auto" w:frame="1"/>
        </w:rPr>
        <w:t>. Il focus dello spettacolo, come si evince dal titolo, è Pier Paolo Pasolini, figura centrale della cultura italiana del XX secolo, ma, attenzione, non si tratta di un memoriale! </w:t>
      </w:r>
    </w:p>
    <w:p w14:paraId="76927AE6" w14:textId="77777777" w:rsidR="00442201" w:rsidRDefault="00442201" w:rsidP="0044220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42424"/>
        </w:rPr>
      </w:pPr>
      <w:r>
        <w:rPr>
          <w:rFonts w:ascii="Helvetica" w:hAnsi="Helvetica" w:cs="Helvetica"/>
          <w:color w:val="242424"/>
          <w:sz w:val="22"/>
          <w:szCs w:val="22"/>
          <w:bdr w:val="none" w:sz="0" w:space="0" w:color="auto" w:frame="1"/>
        </w:rPr>
        <w:t xml:space="preserve">L’artista romana sfida la canonica narrazione di Pasolini come di un'icona irraggiungibile. Con raro acume porta in scena una sperimentale combinazione di profondo studio e sarcasmo, capace di trasportare il pubblico oltre il mito e la letteratura, mettendo in discussione la tradizionale idolatria nei confronti dell’intellettuale friulano. Se l’adorazione per gli intellettuali mina qualsiasi tentativo di comprensione profonda del loro pensiero, l’unica alternativa allo studio matto e disperatissimo di una intellettualità ritenuta irraggiungibile sembrerebbe fingere di conoscerla, per sperare di superare almeno l’esame con la società. Marta </w:t>
      </w:r>
      <w:proofErr w:type="spellStart"/>
      <w:r>
        <w:rPr>
          <w:rFonts w:ascii="Helvetica" w:hAnsi="Helvetica" w:cs="Helvetica"/>
          <w:color w:val="242424"/>
          <w:sz w:val="22"/>
          <w:szCs w:val="22"/>
          <w:bdr w:val="none" w:sz="0" w:space="0" w:color="auto" w:frame="1"/>
        </w:rPr>
        <w:t>Bulgherini</w:t>
      </w:r>
      <w:proofErr w:type="spellEnd"/>
      <w:r>
        <w:rPr>
          <w:rFonts w:ascii="Helvetica" w:hAnsi="Helvetica" w:cs="Helvetica"/>
          <w:color w:val="242424"/>
          <w:sz w:val="22"/>
          <w:szCs w:val="22"/>
          <w:bdr w:val="none" w:sz="0" w:space="0" w:color="auto" w:frame="1"/>
        </w:rPr>
        <w:t xml:space="preserve"> offre al pubblico un’alternativa catarticamente dissacrante, che non ambisce a superare esami se non quello, più intimo, di coscienza. </w:t>
      </w:r>
    </w:p>
    <w:p w14:paraId="6C81B66C" w14:textId="77777777" w:rsidR="00442201" w:rsidRDefault="00442201" w:rsidP="0044220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42424"/>
        </w:rPr>
      </w:pPr>
      <w:r>
        <w:rPr>
          <w:rFonts w:ascii="Helvetica" w:hAnsi="Helvetica" w:cs="Helvetica"/>
          <w:color w:val="242424"/>
          <w:sz w:val="22"/>
          <w:szCs w:val="22"/>
          <w:bdr w:val="none" w:sz="0" w:space="0" w:color="auto" w:frame="1"/>
        </w:rPr>
        <w:t>È così che Pier Paolo Pasolini incontra per la prima volta la stand-up comedy, per inserirsi, con l’interpretazione di </w:t>
      </w:r>
      <w:r>
        <w:rPr>
          <w:rStyle w:val="Enfasigrassetto"/>
          <w:rFonts w:ascii="Helvetica" w:hAnsi="Helvetica" w:cs="Helvetica"/>
          <w:color w:val="242424"/>
          <w:bdr w:val="none" w:sz="0" w:space="0" w:color="auto" w:frame="1"/>
        </w:rPr>
        <w:t>Nicolas Zappa</w:t>
      </w:r>
      <w:r>
        <w:rPr>
          <w:rFonts w:ascii="Helvetica" w:hAnsi="Helvetica" w:cs="Helvetica"/>
          <w:color w:val="242424"/>
          <w:sz w:val="22"/>
          <w:szCs w:val="22"/>
          <w:bdr w:val="none" w:sz="0" w:space="0" w:color="auto" w:frame="1"/>
        </w:rPr>
        <w:t xml:space="preserve">, in un dialogo serrato e coinvolgente, in grado di offrire al pubblico una visione fresca e stimolante di questo personaggio, configurandosi come un’occasione irripetibile per affrontare le ipocrisie e le contraddizioni della società contemporanea. “E se la resistenza a Pasolini fosse simbolo di una resistenza più ampia all'impegno? E se questa resistenza nascesse perché non sappiamo per cosa vogliamo impegnarci?”, si e ci interroga Marta </w:t>
      </w:r>
      <w:proofErr w:type="spellStart"/>
      <w:r>
        <w:rPr>
          <w:rFonts w:ascii="Helvetica" w:hAnsi="Helvetica" w:cs="Helvetica"/>
          <w:color w:val="242424"/>
          <w:sz w:val="22"/>
          <w:szCs w:val="22"/>
          <w:bdr w:val="none" w:sz="0" w:space="0" w:color="auto" w:frame="1"/>
        </w:rPr>
        <w:t>Bulgherini</w:t>
      </w:r>
      <w:proofErr w:type="spellEnd"/>
      <w:r>
        <w:rPr>
          <w:rFonts w:ascii="Helvetica" w:hAnsi="Helvetica" w:cs="Helvetica"/>
          <w:color w:val="242424"/>
          <w:sz w:val="22"/>
          <w:szCs w:val="22"/>
          <w:bdr w:val="none" w:sz="0" w:space="0" w:color="auto" w:frame="1"/>
        </w:rPr>
        <w:t xml:space="preserve"> al suo esordio alla drammaturgia, promettendo di accompagnare gli spettatori in “un viaggio d'ignota destinazione, accompagnati da domande spinose che non hanno risposte... Ma che forse, vale la pena farsi.”</w:t>
      </w:r>
    </w:p>
    <w:p w14:paraId="47404A97" w14:textId="77777777" w:rsidR="00442201" w:rsidRDefault="00442201" w:rsidP="0044220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42424"/>
        </w:rPr>
      </w:pPr>
      <w:r>
        <w:rPr>
          <w:rFonts w:ascii="Helvetica" w:hAnsi="Helvetica" w:cs="Helvetica"/>
          <w:color w:val="242424"/>
          <w:sz w:val="22"/>
          <w:szCs w:val="22"/>
          <w:bdr w:val="none" w:sz="0" w:space="0" w:color="auto" w:frame="1"/>
        </w:rPr>
        <w:t xml:space="preserve">Generazione Pasolini ha già conquistato il cuore della critica e del pubblico, aggiudicandosi il titolo di vincitore della </w:t>
      </w:r>
      <w:proofErr w:type="gramStart"/>
      <w:r>
        <w:rPr>
          <w:rFonts w:ascii="Helvetica" w:hAnsi="Helvetica" w:cs="Helvetica"/>
          <w:color w:val="242424"/>
          <w:sz w:val="22"/>
          <w:szCs w:val="22"/>
          <w:bdr w:val="none" w:sz="0" w:space="0" w:color="auto" w:frame="1"/>
        </w:rPr>
        <w:t>14a</w:t>
      </w:r>
      <w:proofErr w:type="gramEnd"/>
      <w:r>
        <w:rPr>
          <w:rFonts w:ascii="Helvetica" w:hAnsi="Helvetica" w:cs="Helvetica"/>
          <w:color w:val="242424"/>
          <w:sz w:val="22"/>
          <w:szCs w:val="22"/>
          <w:bdr w:val="none" w:sz="0" w:space="0" w:color="auto" w:frame="1"/>
        </w:rPr>
        <w:t xml:space="preserve"> edizione della prestigiosa Rassegna Salviamo i Talenti – Premio Attilio Corsini 2023 del Teatro Vittoria di Roma, nonché la destinazione del bando di distribuzione Per Chi Crea 2023, promosso da SIAE. Inoltre, lo spettacolo è stato selezionato per le edizioni 2024 del Torino Fringe Festival e </w:t>
      </w:r>
      <w:proofErr w:type="spellStart"/>
      <w:r>
        <w:rPr>
          <w:rFonts w:ascii="Helvetica" w:hAnsi="Helvetica" w:cs="Helvetica"/>
          <w:color w:val="242424"/>
          <w:sz w:val="22"/>
          <w:szCs w:val="22"/>
          <w:bdr w:val="none" w:sz="0" w:space="0" w:color="auto" w:frame="1"/>
        </w:rPr>
        <w:t>FringeMI</w:t>
      </w:r>
      <w:proofErr w:type="spellEnd"/>
      <w:r>
        <w:rPr>
          <w:rFonts w:ascii="Helvetica" w:hAnsi="Helvetica" w:cs="Helvetica"/>
          <w:color w:val="242424"/>
          <w:sz w:val="22"/>
          <w:szCs w:val="22"/>
          <w:bdr w:val="none" w:sz="0" w:space="0" w:color="auto" w:frame="1"/>
        </w:rPr>
        <w:t>.</w:t>
      </w:r>
    </w:p>
    <w:p w14:paraId="589C31D6" w14:textId="07E81060" w:rsidR="00442201" w:rsidRDefault="00442201" w:rsidP="0044220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42424"/>
        </w:rPr>
      </w:pPr>
      <w:r>
        <w:rPr>
          <w:rFonts w:ascii="Helvetica" w:hAnsi="Helvetica" w:cs="Helvetica"/>
          <w:b/>
          <w:bCs/>
          <w:color w:val="FF0000"/>
          <w:sz w:val="26"/>
          <w:szCs w:val="26"/>
          <w:bdr w:val="none" w:sz="0" w:space="0" w:color="auto" w:frame="1"/>
        </w:rPr>
        <w:t>PROMOZIONE ALT ACADEMY</w:t>
      </w:r>
    </w:p>
    <w:p w14:paraId="1867EF52" w14:textId="6CC8F9AE" w:rsidR="00442201" w:rsidRDefault="00442201" w:rsidP="0044220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42424"/>
        </w:rPr>
      </w:pPr>
      <w:r>
        <w:rPr>
          <w:rFonts w:ascii="Helvetica" w:hAnsi="Helvetica" w:cs="Helvetica"/>
          <w:b/>
          <w:bCs/>
          <w:color w:val="424753"/>
          <w:sz w:val="18"/>
          <w:szCs w:val="18"/>
          <w:bdr w:val="none" w:sz="0" w:space="0" w:color="auto" w:frame="1"/>
        </w:rPr>
        <w:t> </w:t>
      </w: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</w:rPr>
        <w:t>Martedì ore 21, mercoledì ore 17, giovedì ore 21 </w:t>
      </w:r>
      <w:r>
        <w:rPr>
          <w:rFonts w:ascii="Helvetica" w:hAnsi="Helvetica" w:cs="Helvetica"/>
          <w:b/>
          <w:bCs/>
          <w:color w:val="242424"/>
          <w:sz w:val="20"/>
          <w:szCs w:val="20"/>
          <w:bdr w:val="none" w:sz="0" w:space="0" w:color="auto" w:frame="1"/>
        </w:rPr>
        <w:t>BIGLIETTO UNICO 15,00 €</w:t>
      </w:r>
    </w:p>
    <w:p w14:paraId="6654CEC4" w14:textId="77777777" w:rsidR="00442201" w:rsidRDefault="00442201" w:rsidP="0044220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42424"/>
        </w:rPr>
      </w:pP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</w:rPr>
        <w:t>Venerdì ore 21, sabato ore 21, domenica ore 17.30 </w:t>
      </w:r>
      <w:r>
        <w:rPr>
          <w:rFonts w:ascii="Helvetica" w:hAnsi="Helvetica" w:cs="Helvetica"/>
          <w:b/>
          <w:bCs/>
          <w:color w:val="242424"/>
          <w:sz w:val="20"/>
          <w:szCs w:val="20"/>
          <w:bdr w:val="none" w:sz="0" w:space="0" w:color="auto" w:frame="1"/>
        </w:rPr>
        <w:t>BIGLIETTO PLATEA 21,00 € / BIGLIETTO GALLERIA 16,00 €</w:t>
      </w:r>
    </w:p>
    <w:p w14:paraId="5E8D14F6" w14:textId="77777777" w:rsidR="00442201" w:rsidRDefault="00442201" w:rsidP="0044220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42424"/>
        </w:rPr>
      </w:pPr>
      <w:r>
        <w:rPr>
          <w:rFonts w:ascii="Helvetica" w:hAnsi="Helvetica" w:cs="Helvetica"/>
          <w:b/>
          <w:bCs/>
          <w:color w:val="242424"/>
          <w:sz w:val="20"/>
          <w:szCs w:val="20"/>
          <w:bdr w:val="none" w:sz="0" w:space="0" w:color="auto" w:frame="1"/>
        </w:rPr>
        <w:t> </w:t>
      </w:r>
    </w:p>
    <w:p w14:paraId="656A0073" w14:textId="77777777" w:rsidR="00442201" w:rsidRDefault="00442201" w:rsidP="0044220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242424"/>
          <w:u w:val="single"/>
          <w:bdr w:val="none" w:sz="0" w:space="0" w:color="auto" w:frame="1"/>
        </w:rPr>
        <w:t>PER INFO E PRENOTAZIONI dal lunedì al venerdì:</w:t>
      </w:r>
    </w:p>
    <w:p w14:paraId="2EA028E0" w14:textId="77777777" w:rsidR="00442201" w:rsidRDefault="00442201" w:rsidP="0044220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242424"/>
          <w:bdr w:val="none" w:sz="0" w:space="0" w:color="auto" w:frame="1"/>
        </w:rPr>
        <w:t>Ufficio</w:t>
      </w:r>
      <w:r>
        <w:rPr>
          <w:rFonts w:ascii="inherit" w:hAnsi="inherit" w:cs="Calibri"/>
          <w:color w:val="242424"/>
          <w:bdr w:val="none" w:sz="0" w:space="0" w:color="auto" w:frame="1"/>
        </w:rPr>
        <w:t> 064078867 – </w:t>
      </w:r>
      <w:r>
        <w:rPr>
          <w:rFonts w:ascii="inherit" w:hAnsi="inherit" w:cs="Calibri"/>
          <w:b/>
          <w:bCs/>
          <w:color w:val="242424"/>
          <w:bdr w:val="none" w:sz="0" w:space="0" w:color="auto" w:frame="1"/>
        </w:rPr>
        <w:t>Whatsapp</w:t>
      </w:r>
      <w:r>
        <w:rPr>
          <w:rFonts w:ascii="inherit" w:hAnsi="inherit" w:cs="Calibri"/>
          <w:color w:val="242424"/>
          <w:bdr w:val="none" w:sz="0" w:space="0" w:color="auto" w:frame="1"/>
        </w:rPr>
        <w:t> 3939753042 – </w:t>
      </w:r>
      <w:r>
        <w:rPr>
          <w:rFonts w:ascii="inherit" w:hAnsi="inherit" w:cs="Calibri"/>
          <w:b/>
          <w:bCs/>
          <w:color w:val="242424"/>
          <w:bdr w:val="none" w:sz="0" w:space="0" w:color="auto" w:frame="1"/>
        </w:rPr>
        <w:t>E-mail</w:t>
      </w:r>
      <w:r>
        <w:rPr>
          <w:rFonts w:ascii="inherit" w:hAnsi="inherit" w:cs="Calibri"/>
          <w:color w:val="242424"/>
          <w:bdr w:val="none" w:sz="0" w:space="0" w:color="auto" w:frame="1"/>
        </w:rPr>
        <w:t> </w:t>
      </w:r>
      <w:hyperlink r:id="rId5" w:history="1">
        <w:r>
          <w:rPr>
            <w:rStyle w:val="Collegamentoipertestuale"/>
            <w:rFonts w:ascii="inherit" w:hAnsi="inherit" w:cs="Calibri"/>
            <w:bdr w:val="none" w:sz="0" w:space="0" w:color="auto" w:frame="1"/>
          </w:rPr>
          <w:t>prenotazioni2@altacademy.it</w:t>
        </w:r>
      </w:hyperlink>
    </w:p>
    <w:p w14:paraId="7C0F46C9" w14:textId="77777777" w:rsidR="00E553B4" w:rsidRDefault="00E553B4"/>
    <w:sectPr w:rsidR="00E553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D0"/>
    <w:rsid w:val="001A4AD0"/>
    <w:rsid w:val="00442201"/>
    <w:rsid w:val="00E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0161B-507A-4118-AE35-E72CF077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44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44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442201"/>
    <w:rPr>
      <w:i/>
      <w:iCs/>
    </w:rPr>
  </w:style>
  <w:style w:type="character" w:styleId="Enfasigrassetto">
    <w:name w:val="Strong"/>
    <w:basedOn w:val="Carpredefinitoparagrafo"/>
    <w:uiPriority w:val="22"/>
    <w:qFormat/>
    <w:rsid w:val="0044220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42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tazioni2@altacademy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2024-05-17T05:40:00Z</dcterms:created>
  <dcterms:modified xsi:type="dcterms:W3CDTF">2024-05-17T05:41:00Z</dcterms:modified>
</cp:coreProperties>
</file>