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196A0" w14:textId="3FFD2694" w:rsidR="00E553B4" w:rsidRDefault="00FB12B9" w:rsidP="00AA0E05">
      <w:pPr>
        <w:jc w:val="center"/>
      </w:pPr>
      <w:r>
        <w:rPr>
          <w:noProof/>
        </w:rPr>
        <w:drawing>
          <wp:inline distT="0" distB="0" distL="0" distR="0" wp14:anchorId="0673D349" wp14:editId="47526BC4">
            <wp:extent cx="2522220" cy="2522220"/>
            <wp:effectExtent l="0" t="0" r="0" b="0"/>
            <wp:docPr id="1421387328" name="Immagin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2220" cy="2522220"/>
                    </a:xfrm>
                    <a:prstGeom prst="rect">
                      <a:avLst/>
                    </a:prstGeom>
                    <a:noFill/>
                    <a:ln>
                      <a:noFill/>
                    </a:ln>
                  </pic:spPr>
                </pic:pic>
              </a:graphicData>
            </a:graphic>
          </wp:inline>
        </w:drawing>
      </w:r>
    </w:p>
    <w:p w14:paraId="76F89E4B" w14:textId="77777777" w:rsidR="00FB12B9" w:rsidRPr="00FB12B9" w:rsidRDefault="00FB12B9" w:rsidP="00FB12B9">
      <w:pPr>
        <w:jc w:val="center"/>
        <w:rPr>
          <w:b/>
          <w:bCs/>
        </w:rPr>
      </w:pPr>
      <w:r w:rsidRPr="00FB12B9">
        <w:rPr>
          <w:b/>
          <w:bCs/>
        </w:rPr>
        <w:t>MISS MARPLE, GIOCHI DI PRESTIGIO</w:t>
      </w:r>
    </w:p>
    <w:p w14:paraId="3E8F628E" w14:textId="277A0B0D" w:rsidR="00FB12B9" w:rsidRPr="00FB12B9" w:rsidRDefault="00FB12B9" w:rsidP="00FB12B9">
      <w:pPr>
        <w:rPr>
          <w:b/>
          <w:bCs/>
        </w:rPr>
      </w:pPr>
      <w:r w:rsidRPr="00FB12B9">
        <w:rPr>
          <w:b/>
          <w:bCs/>
        </w:rPr>
        <w:t>dal 19 dicembre 2024 al 6 gennaio 2025 – Teatro Vittoria</w:t>
      </w:r>
      <w:r>
        <w:rPr>
          <w:b/>
          <w:bCs/>
        </w:rPr>
        <w:t xml:space="preserve"> - </w:t>
      </w:r>
      <w:r w:rsidRPr="00FB12B9">
        <w:rPr>
          <w:b/>
          <w:bCs/>
        </w:rPr>
        <w:t>di Agatha Christie</w:t>
      </w:r>
    </w:p>
    <w:p w14:paraId="58729F65" w14:textId="77777777" w:rsidR="00FB12B9" w:rsidRPr="00FB12B9" w:rsidRDefault="00FB12B9" w:rsidP="00FB12B9">
      <w:r w:rsidRPr="00FB12B9">
        <w:t xml:space="preserve">Siamo alla fine degli anni ’40, nella campagna inglese. Pregata da Ruth, una sua vecchia compagna di collegio preoccupata per la sorella gemella Caroline, Miss Marple si convince a lasciare per qualche tempo la sua casa a St Mary Mead per andare ad abitare nell’immensa villa vittoriana di </w:t>
      </w:r>
      <w:proofErr w:type="spellStart"/>
      <w:r w:rsidRPr="00FB12B9">
        <w:t>Stonygates</w:t>
      </w:r>
      <w:proofErr w:type="spellEnd"/>
      <w:r w:rsidRPr="00FB12B9">
        <w:t>. Caroline e il suo terzo marito Lewis hanno trasformato la villa in un istituto di rieducazione per giovani che hanno avuto problemi con la giustizia. Nel vecchio edificio dove regna un’atmosfera di sinistro mistero, insieme ai vari figli e figliastri di questa grande famiglia allargata e dai rapporti indecifrabili, vive anche il giovane Edgard, un ragazzo che soffre di manie di persecuzione. Una sera, sotto gli occhi terrorizzati dei presenti, Edgard, pistola in pugno, costringe Lewis ad entrare nello studio. Improvvisamente va via la luce, nello studio si sentono esplodere due colpi di arma da fuoco. Al ritorno della luce Lewis, mancato da Edgard, ne uscirà indenne. Ma i presenti scopriranno, terrorizzati, che in un’altra stanza è stato commesso un efferato omicidio. Toccherà a Miss Marple, in attesa dell’arrivo della polizia, capire che tutto quello che è successo non è quello che tutti hanno visto, che l’assassino ha fatto immaginare a tutti di vedere una cosa mentre invece ne succedeva un’altra. Tutti hanno assistito, come in uno spettacolo teatrale, ad una illusione, ad un gioco di prestigio!</w:t>
      </w:r>
    </w:p>
    <w:p w14:paraId="527C6362" w14:textId="6F716858" w:rsidR="00FB12B9" w:rsidRPr="00FB12B9" w:rsidRDefault="00FB12B9" w:rsidP="00FB12B9">
      <w:r w:rsidRPr="00FB12B9">
        <w:t>Giochi di prestigio è il ritorno di Attori &amp; Tecnici al grande teatro di Agatha Christie, questa volta con un classico di Miss Marple, dove l’anziana signora, interpretata da Viviana Toniolo, attenta osservatrice della natura umana, con la sua ironia, e sorniona intelligenza, con la sua capacità di guardare più a fondo le cose, riesce a risolvere i casi di omicidio più complicati mentre la polizia ancora brancola nel buio.</w:t>
      </w:r>
      <w:r>
        <w:t xml:space="preserve"> </w:t>
      </w:r>
      <w:r w:rsidRPr="00FB12B9">
        <w:t>Un giallo dal fascino immortale che ci irretisce con i suoi inganni e meccanismi perfettamente congegnati, dove con ironia e suspence, mistero e punte di comicità, vengono raccontate storie e personaggi di grande spessore e umanità.</w:t>
      </w:r>
    </w:p>
    <w:p w14:paraId="6C20994F" w14:textId="77777777" w:rsidR="00FB12B9" w:rsidRPr="00FB12B9" w:rsidRDefault="00FB12B9" w:rsidP="00FB12B9">
      <w:pPr>
        <w:rPr>
          <w:b/>
          <w:bCs/>
        </w:rPr>
      </w:pPr>
      <w:r w:rsidRPr="00FB12B9">
        <w:rPr>
          <w:b/>
          <w:bCs/>
        </w:rPr>
        <w:t>(ESCLUSO SPETTACOLO DEL 31 DICEMBRE, 24 e 25 dicembre non è previsto lo spettacolo)</w:t>
      </w:r>
    </w:p>
    <w:p w14:paraId="3DAF0F76" w14:textId="77777777" w:rsidR="00FB12B9" w:rsidRPr="00FB12B9" w:rsidRDefault="00FB12B9" w:rsidP="00FB12B9">
      <w:pPr>
        <w:rPr>
          <w:b/>
          <w:bCs/>
        </w:rPr>
      </w:pPr>
      <w:r w:rsidRPr="00FB12B9">
        <w:rPr>
          <w:b/>
          <w:bCs/>
        </w:rPr>
        <w:t>Giovedì 19 dicembre e giovedì 2 gennaio ore 21 BIGLIETTO UNICO 15€</w:t>
      </w:r>
    </w:p>
    <w:p w14:paraId="58405F98" w14:textId="77777777" w:rsidR="00FB12B9" w:rsidRPr="00FB12B9" w:rsidRDefault="00FB12B9" w:rsidP="00FB12B9">
      <w:pPr>
        <w:rPr>
          <w:b/>
          <w:bCs/>
        </w:rPr>
      </w:pPr>
      <w:r w:rsidRPr="00FB12B9">
        <w:rPr>
          <w:b/>
          <w:bCs/>
        </w:rPr>
        <w:t>Venerdì e sabato ore 21, domenica ore 17.30, festivi (26 dicembre, 1 e 6 gennaio) ore 17.30</w:t>
      </w:r>
    </w:p>
    <w:p w14:paraId="38A01F6A" w14:textId="77777777" w:rsidR="00FB12B9" w:rsidRPr="00FB12B9" w:rsidRDefault="00FB12B9" w:rsidP="00FB12B9">
      <w:pPr>
        <w:rPr>
          <w:b/>
          <w:bCs/>
        </w:rPr>
      </w:pPr>
      <w:r w:rsidRPr="00FB12B9">
        <w:rPr>
          <w:b/>
          <w:bCs/>
        </w:rPr>
        <w:t>BIGLIETTO PLATEA 21€ / GALLERIA 16 €</w:t>
      </w:r>
    </w:p>
    <w:p w14:paraId="2D5B3B66" w14:textId="77777777" w:rsidR="00FB12B9" w:rsidRPr="00FB12B9" w:rsidRDefault="00FB12B9" w:rsidP="00FB12B9">
      <w:pPr>
        <w:rPr>
          <w:b/>
          <w:bCs/>
        </w:rPr>
      </w:pPr>
      <w:r w:rsidRPr="00FB12B9">
        <w:rPr>
          <w:b/>
          <w:bCs/>
        </w:rPr>
        <w:t>PER INFO E PRENOTAZIONI dal lunedì al venerdì dalle ore 9 alle ore 15:</w:t>
      </w:r>
    </w:p>
    <w:p w14:paraId="3845FCA2" w14:textId="08558A8F" w:rsidR="00FB12B9" w:rsidRPr="00FB12B9" w:rsidRDefault="00FB12B9" w:rsidP="00FB12B9">
      <w:pPr>
        <w:rPr>
          <w:b/>
          <w:bCs/>
        </w:rPr>
      </w:pPr>
      <w:r w:rsidRPr="00FB12B9">
        <w:rPr>
          <w:b/>
          <w:bCs/>
        </w:rPr>
        <w:t>Ufficio 064078867 – Whatsapp (solo messaggi) 3939753042 – E-mail </w:t>
      </w:r>
      <w:hyperlink r:id="rId6" w:tooltip="URL originale: https://altacademy.musvc2.net/e/tr?q=8%3d6UEYBS%26t%3dV%26s%3dREd%26t%3dSEdDQ%263%3dHf9tOt_HYxU_SIKw5vJy18DtDqW_wqau_9ZiGy1k6i5uT.nJ%26l%3dHzI487.DmO%26nI%3d9XBU%262N%3d7Z0Y6R9W6R0YEW%266f1ip%3de85nW8Vjdk3CbhVk6gSk96Y9ZCW9XgVCY0YF8DU076108g4Hc9YGAhTAAASHa7Tk&amp;mupckp=mupAtu4m8OiX0wt. Fare clic o toccare se si considera attendibile questo collegamento." w:history="1">
        <w:r w:rsidRPr="00FB12B9">
          <w:rPr>
            <w:rStyle w:val="Collegamentoipertestuale"/>
            <w:b/>
            <w:bCs/>
          </w:rPr>
          <w:t>prenotazioni2@altacademy.it</w:t>
        </w:r>
      </w:hyperlink>
    </w:p>
    <w:p w14:paraId="324122A6" w14:textId="6FF9B634" w:rsidR="00AA0E05" w:rsidRDefault="00AA0E05" w:rsidP="00FB12B9"/>
    <w:sectPr w:rsidR="00AA0E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F4111"/>
    <w:multiLevelType w:val="hybridMultilevel"/>
    <w:tmpl w:val="0A885A3E"/>
    <w:lvl w:ilvl="0" w:tplc="EB5AA4FC">
      <w:numFmt w:val="bullet"/>
      <w:lvlText w:val="-"/>
      <w:lvlJc w:val="left"/>
      <w:pPr>
        <w:ind w:left="408" w:hanging="360"/>
      </w:pPr>
      <w:rPr>
        <w:rFonts w:ascii="Aptos" w:eastAsiaTheme="minorHAnsi" w:hAnsi="Aptos" w:cstheme="minorBidi" w:hint="default"/>
      </w:rPr>
    </w:lvl>
    <w:lvl w:ilvl="1" w:tplc="04100003" w:tentative="1">
      <w:start w:val="1"/>
      <w:numFmt w:val="bullet"/>
      <w:lvlText w:val="o"/>
      <w:lvlJc w:val="left"/>
      <w:pPr>
        <w:ind w:left="1128" w:hanging="360"/>
      </w:pPr>
      <w:rPr>
        <w:rFonts w:ascii="Courier New" w:hAnsi="Courier New" w:cs="Courier New" w:hint="default"/>
      </w:rPr>
    </w:lvl>
    <w:lvl w:ilvl="2" w:tplc="04100005" w:tentative="1">
      <w:start w:val="1"/>
      <w:numFmt w:val="bullet"/>
      <w:lvlText w:val=""/>
      <w:lvlJc w:val="left"/>
      <w:pPr>
        <w:ind w:left="1848" w:hanging="360"/>
      </w:pPr>
      <w:rPr>
        <w:rFonts w:ascii="Wingdings" w:hAnsi="Wingdings" w:hint="default"/>
      </w:rPr>
    </w:lvl>
    <w:lvl w:ilvl="3" w:tplc="04100001" w:tentative="1">
      <w:start w:val="1"/>
      <w:numFmt w:val="bullet"/>
      <w:lvlText w:val=""/>
      <w:lvlJc w:val="left"/>
      <w:pPr>
        <w:ind w:left="2568" w:hanging="360"/>
      </w:pPr>
      <w:rPr>
        <w:rFonts w:ascii="Symbol" w:hAnsi="Symbol" w:hint="default"/>
      </w:rPr>
    </w:lvl>
    <w:lvl w:ilvl="4" w:tplc="04100003" w:tentative="1">
      <w:start w:val="1"/>
      <w:numFmt w:val="bullet"/>
      <w:lvlText w:val="o"/>
      <w:lvlJc w:val="left"/>
      <w:pPr>
        <w:ind w:left="3288" w:hanging="360"/>
      </w:pPr>
      <w:rPr>
        <w:rFonts w:ascii="Courier New" w:hAnsi="Courier New" w:cs="Courier New" w:hint="default"/>
      </w:rPr>
    </w:lvl>
    <w:lvl w:ilvl="5" w:tplc="04100005" w:tentative="1">
      <w:start w:val="1"/>
      <w:numFmt w:val="bullet"/>
      <w:lvlText w:val=""/>
      <w:lvlJc w:val="left"/>
      <w:pPr>
        <w:ind w:left="4008" w:hanging="360"/>
      </w:pPr>
      <w:rPr>
        <w:rFonts w:ascii="Wingdings" w:hAnsi="Wingdings" w:hint="default"/>
      </w:rPr>
    </w:lvl>
    <w:lvl w:ilvl="6" w:tplc="04100001" w:tentative="1">
      <w:start w:val="1"/>
      <w:numFmt w:val="bullet"/>
      <w:lvlText w:val=""/>
      <w:lvlJc w:val="left"/>
      <w:pPr>
        <w:ind w:left="4728" w:hanging="360"/>
      </w:pPr>
      <w:rPr>
        <w:rFonts w:ascii="Symbol" w:hAnsi="Symbol" w:hint="default"/>
      </w:rPr>
    </w:lvl>
    <w:lvl w:ilvl="7" w:tplc="04100003" w:tentative="1">
      <w:start w:val="1"/>
      <w:numFmt w:val="bullet"/>
      <w:lvlText w:val="o"/>
      <w:lvlJc w:val="left"/>
      <w:pPr>
        <w:ind w:left="5448" w:hanging="360"/>
      </w:pPr>
      <w:rPr>
        <w:rFonts w:ascii="Courier New" w:hAnsi="Courier New" w:cs="Courier New" w:hint="default"/>
      </w:rPr>
    </w:lvl>
    <w:lvl w:ilvl="8" w:tplc="04100005" w:tentative="1">
      <w:start w:val="1"/>
      <w:numFmt w:val="bullet"/>
      <w:lvlText w:val=""/>
      <w:lvlJc w:val="left"/>
      <w:pPr>
        <w:ind w:left="6168" w:hanging="360"/>
      </w:pPr>
      <w:rPr>
        <w:rFonts w:ascii="Wingdings" w:hAnsi="Wingdings" w:hint="default"/>
      </w:rPr>
    </w:lvl>
  </w:abstractNum>
  <w:num w:numId="1" w16cid:durableId="38059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209"/>
    <w:rsid w:val="00311FFC"/>
    <w:rsid w:val="005B7F53"/>
    <w:rsid w:val="006C1209"/>
    <w:rsid w:val="00AA0E05"/>
    <w:rsid w:val="00E553B4"/>
    <w:rsid w:val="00F5485A"/>
    <w:rsid w:val="00FB12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16CC"/>
  <w15:chartTrackingRefBased/>
  <w15:docId w15:val="{5C95DA1B-B3CD-4196-BBF9-9F0F1C58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C12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C12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C120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C120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C120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C120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C120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C120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C120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C120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C120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C120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C120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C120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C120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C120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C120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C1209"/>
    <w:rPr>
      <w:rFonts w:eastAsiaTheme="majorEastAsia" w:cstheme="majorBidi"/>
      <w:color w:val="272727" w:themeColor="text1" w:themeTint="D8"/>
    </w:rPr>
  </w:style>
  <w:style w:type="paragraph" w:styleId="Titolo">
    <w:name w:val="Title"/>
    <w:basedOn w:val="Normale"/>
    <w:next w:val="Normale"/>
    <w:link w:val="TitoloCarattere"/>
    <w:uiPriority w:val="10"/>
    <w:qFormat/>
    <w:rsid w:val="006C12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C120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C120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C120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C120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C1209"/>
    <w:rPr>
      <w:i/>
      <w:iCs/>
      <w:color w:val="404040" w:themeColor="text1" w:themeTint="BF"/>
    </w:rPr>
  </w:style>
  <w:style w:type="paragraph" w:styleId="Paragrafoelenco">
    <w:name w:val="List Paragraph"/>
    <w:basedOn w:val="Normale"/>
    <w:uiPriority w:val="34"/>
    <w:qFormat/>
    <w:rsid w:val="006C1209"/>
    <w:pPr>
      <w:ind w:left="720"/>
      <w:contextualSpacing/>
    </w:pPr>
  </w:style>
  <w:style w:type="character" w:styleId="Enfasiintensa">
    <w:name w:val="Intense Emphasis"/>
    <w:basedOn w:val="Carpredefinitoparagrafo"/>
    <w:uiPriority w:val="21"/>
    <w:qFormat/>
    <w:rsid w:val="006C1209"/>
    <w:rPr>
      <w:i/>
      <w:iCs/>
      <w:color w:val="0F4761" w:themeColor="accent1" w:themeShade="BF"/>
    </w:rPr>
  </w:style>
  <w:style w:type="paragraph" w:styleId="Citazioneintensa">
    <w:name w:val="Intense Quote"/>
    <w:basedOn w:val="Normale"/>
    <w:next w:val="Normale"/>
    <w:link w:val="CitazioneintensaCarattere"/>
    <w:uiPriority w:val="30"/>
    <w:qFormat/>
    <w:rsid w:val="006C12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C1209"/>
    <w:rPr>
      <w:i/>
      <w:iCs/>
      <w:color w:val="0F4761" w:themeColor="accent1" w:themeShade="BF"/>
    </w:rPr>
  </w:style>
  <w:style w:type="character" w:styleId="Riferimentointenso">
    <w:name w:val="Intense Reference"/>
    <w:basedOn w:val="Carpredefinitoparagrafo"/>
    <w:uiPriority w:val="32"/>
    <w:qFormat/>
    <w:rsid w:val="006C1209"/>
    <w:rPr>
      <w:b/>
      <w:bCs/>
      <w:smallCaps/>
      <w:color w:val="0F4761" w:themeColor="accent1" w:themeShade="BF"/>
      <w:spacing w:val="5"/>
    </w:rPr>
  </w:style>
  <w:style w:type="character" w:styleId="Collegamentoipertestuale">
    <w:name w:val="Hyperlink"/>
    <w:basedOn w:val="Carpredefinitoparagrafo"/>
    <w:uiPriority w:val="99"/>
    <w:unhideWhenUsed/>
    <w:rsid w:val="00AA0E05"/>
    <w:rPr>
      <w:color w:val="467886" w:themeColor="hyperlink"/>
      <w:u w:val="single"/>
    </w:rPr>
  </w:style>
  <w:style w:type="character" w:styleId="Menzionenonrisolta">
    <w:name w:val="Unresolved Mention"/>
    <w:basedOn w:val="Carpredefinitoparagrafo"/>
    <w:uiPriority w:val="99"/>
    <w:semiHidden/>
    <w:unhideWhenUsed/>
    <w:rsid w:val="00AA0E05"/>
    <w:rPr>
      <w:color w:val="605E5C"/>
      <w:shd w:val="clear" w:color="auto" w:fill="E1DFDD"/>
    </w:rPr>
  </w:style>
  <w:style w:type="paragraph" w:styleId="NormaleWeb">
    <w:name w:val="Normal (Web)"/>
    <w:basedOn w:val="Normale"/>
    <w:uiPriority w:val="99"/>
    <w:semiHidden/>
    <w:unhideWhenUsed/>
    <w:rsid w:val="00FB12B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335132">
      <w:bodyDiv w:val="1"/>
      <w:marLeft w:val="0"/>
      <w:marRight w:val="0"/>
      <w:marTop w:val="0"/>
      <w:marBottom w:val="0"/>
      <w:divBdr>
        <w:top w:val="none" w:sz="0" w:space="0" w:color="auto"/>
        <w:left w:val="none" w:sz="0" w:space="0" w:color="auto"/>
        <w:bottom w:val="none" w:sz="0" w:space="0" w:color="auto"/>
        <w:right w:val="none" w:sz="0" w:space="0" w:color="auto"/>
      </w:divBdr>
    </w:div>
    <w:div w:id="623317586">
      <w:bodyDiv w:val="1"/>
      <w:marLeft w:val="0"/>
      <w:marRight w:val="0"/>
      <w:marTop w:val="0"/>
      <w:marBottom w:val="0"/>
      <w:divBdr>
        <w:top w:val="none" w:sz="0" w:space="0" w:color="auto"/>
        <w:left w:val="none" w:sz="0" w:space="0" w:color="auto"/>
        <w:bottom w:val="none" w:sz="0" w:space="0" w:color="auto"/>
        <w:right w:val="none" w:sz="0" w:space="0" w:color="auto"/>
      </w:divBdr>
    </w:div>
    <w:div w:id="634144615">
      <w:bodyDiv w:val="1"/>
      <w:marLeft w:val="0"/>
      <w:marRight w:val="0"/>
      <w:marTop w:val="0"/>
      <w:marBottom w:val="0"/>
      <w:divBdr>
        <w:top w:val="none" w:sz="0" w:space="0" w:color="auto"/>
        <w:left w:val="none" w:sz="0" w:space="0" w:color="auto"/>
        <w:bottom w:val="none" w:sz="0" w:space="0" w:color="auto"/>
        <w:right w:val="none" w:sz="0" w:space="0" w:color="auto"/>
      </w:divBdr>
    </w:div>
    <w:div w:id="755438212">
      <w:bodyDiv w:val="1"/>
      <w:marLeft w:val="0"/>
      <w:marRight w:val="0"/>
      <w:marTop w:val="0"/>
      <w:marBottom w:val="0"/>
      <w:divBdr>
        <w:top w:val="none" w:sz="0" w:space="0" w:color="auto"/>
        <w:left w:val="none" w:sz="0" w:space="0" w:color="auto"/>
        <w:bottom w:val="none" w:sz="0" w:space="0" w:color="auto"/>
        <w:right w:val="none" w:sz="0" w:space="0" w:color="auto"/>
      </w:divBdr>
    </w:div>
    <w:div w:id="895890929">
      <w:bodyDiv w:val="1"/>
      <w:marLeft w:val="0"/>
      <w:marRight w:val="0"/>
      <w:marTop w:val="0"/>
      <w:marBottom w:val="0"/>
      <w:divBdr>
        <w:top w:val="none" w:sz="0" w:space="0" w:color="auto"/>
        <w:left w:val="none" w:sz="0" w:space="0" w:color="auto"/>
        <w:bottom w:val="none" w:sz="0" w:space="0" w:color="auto"/>
        <w:right w:val="none" w:sz="0" w:space="0" w:color="auto"/>
      </w:divBdr>
    </w:div>
    <w:div w:id="966400026">
      <w:bodyDiv w:val="1"/>
      <w:marLeft w:val="0"/>
      <w:marRight w:val="0"/>
      <w:marTop w:val="0"/>
      <w:marBottom w:val="0"/>
      <w:divBdr>
        <w:top w:val="none" w:sz="0" w:space="0" w:color="auto"/>
        <w:left w:val="none" w:sz="0" w:space="0" w:color="auto"/>
        <w:bottom w:val="none" w:sz="0" w:space="0" w:color="auto"/>
        <w:right w:val="none" w:sz="0" w:space="0" w:color="auto"/>
      </w:divBdr>
    </w:div>
    <w:div w:id="1354065805">
      <w:bodyDiv w:val="1"/>
      <w:marLeft w:val="0"/>
      <w:marRight w:val="0"/>
      <w:marTop w:val="0"/>
      <w:marBottom w:val="0"/>
      <w:divBdr>
        <w:top w:val="none" w:sz="0" w:space="0" w:color="auto"/>
        <w:left w:val="none" w:sz="0" w:space="0" w:color="auto"/>
        <w:bottom w:val="none" w:sz="0" w:space="0" w:color="auto"/>
        <w:right w:val="none" w:sz="0" w:space="0" w:color="auto"/>
      </w:divBdr>
    </w:div>
    <w:div w:id="1573657560">
      <w:bodyDiv w:val="1"/>
      <w:marLeft w:val="0"/>
      <w:marRight w:val="0"/>
      <w:marTop w:val="0"/>
      <w:marBottom w:val="0"/>
      <w:divBdr>
        <w:top w:val="none" w:sz="0" w:space="0" w:color="auto"/>
        <w:left w:val="none" w:sz="0" w:space="0" w:color="auto"/>
        <w:bottom w:val="none" w:sz="0" w:space="0" w:color="auto"/>
        <w:right w:val="none" w:sz="0" w:space="0" w:color="auto"/>
      </w:divBdr>
    </w:div>
    <w:div w:id="1732852698">
      <w:bodyDiv w:val="1"/>
      <w:marLeft w:val="0"/>
      <w:marRight w:val="0"/>
      <w:marTop w:val="0"/>
      <w:marBottom w:val="0"/>
      <w:divBdr>
        <w:top w:val="none" w:sz="0" w:space="0" w:color="auto"/>
        <w:left w:val="none" w:sz="0" w:space="0" w:color="auto"/>
        <w:bottom w:val="none" w:sz="0" w:space="0" w:color="auto"/>
        <w:right w:val="none" w:sz="0" w:space="0" w:color="auto"/>
      </w:divBdr>
    </w:div>
    <w:div w:id="205966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2.safelinks.protection.outlook.com/?url=https%3A%2F%2Faltacademy.musvc2.net%2Fe%2Ftr%3Fq%3D8%253d6UEYBS%2526t%253dV%2526s%253dREd%2526t%253dSEdDQ%25263%253dHf9tOt_HYxU_SIKw5vJy18DtDqW_wqau_9ZiGy1k6i5uT.nJ%2526l%253dHzI487.DmO%2526nI%253d9XBU%25262N%253d7Z0Y6R9W6R0YEW%25266f1ip%253de85nW8Vjdk3CbhVk6gSk96Y9ZCW9XgVCY0YF8DU076108g4Hc9YGAhTAAASHa7Tk%26mupckp%3DmupAtu4m8OiX0wt&amp;data=05%7C02%7Cm.nicoletti%40almaviva.it%7C88c06b73ec814416897b08dd1aa7e057%7C028226e099ea4fab9d1bdaa440c9e286%7C0%7C0%7C638696030512956315%7CUnknown%7CTWFpbGZsb3d8eyJFbXB0eU1hcGkiOnRydWUsIlYiOiIwLjAuMDAwMCIsIlAiOiJXaW4zMiIsIkFOIjoiTWFpbCIsIldUIjoyfQ%3D%3D%7C40000%7C%7C%7C&amp;sdata=o9ZBt0zVsr%2F4y%2Fztgcte2QmxgzZHBNTMidsPXc9g5FY%3D&amp;reserved=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ca4d6ee7-f5b3-49d0-ab0e-5114de730973}" enabled="1" method="Privileged" siteId="{028226e0-99ea-4fab-9d1b-daa440c9e286}"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Nicoletti Martino</dc:creator>
  <cp:keywords/>
  <dc:description/>
  <cp:lastModifiedBy>Nicoletti Martino</cp:lastModifiedBy>
  <cp:revision>3</cp:revision>
  <dcterms:created xsi:type="dcterms:W3CDTF">2024-11-24T07:47:00Z</dcterms:created>
  <dcterms:modified xsi:type="dcterms:W3CDTF">2024-12-12T13:22:00Z</dcterms:modified>
</cp:coreProperties>
</file>