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685F8" w14:textId="71CEEEAE" w:rsidR="00CC4C19" w:rsidRDefault="00C854E2" w:rsidP="00C854E2">
      <w:pPr>
        <w:spacing w:after="0"/>
      </w:pPr>
      <w:r>
        <w:rPr>
          <w:noProof/>
        </w:rPr>
        <w:drawing>
          <wp:inline distT="0" distB="0" distL="0" distR="0" wp14:anchorId="2AA76DFE" wp14:editId="3D1C87F8">
            <wp:extent cx="636928" cy="676275"/>
            <wp:effectExtent l="0" t="0" r="0" b="0"/>
            <wp:docPr id="424711073" name="Immagine 1" descr="Immagine che contiene Elementi grafici, grafica, Caratter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1073" name="Immagine 1" descr="Immagine che contiene Elementi grafici, grafica, Carattere, clipart&#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141" cy="679687"/>
                    </a:xfrm>
                    <a:prstGeom prst="rect">
                      <a:avLst/>
                    </a:prstGeom>
                  </pic:spPr>
                </pic:pic>
              </a:graphicData>
            </a:graphic>
          </wp:inline>
        </w:drawing>
      </w:r>
    </w:p>
    <w:p w14:paraId="571EC04E" w14:textId="621794A3" w:rsidR="00C854E2" w:rsidRPr="00C854E2" w:rsidRDefault="00010152" w:rsidP="00C854E2">
      <w:pPr>
        <w:spacing w:after="0"/>
        <w:jc w:val="center"/>
        <w:rPr>
          <w:rFonts w:ascii="Arial" w:eastAsia="Times New Roman" w:hAnsi="Arial" w:cs="Arial"/>
          <w:b/>
          <w:bCs/>
          <w:i/>
          <w:iCs/>
          <w:color w:val="FF0000"/>
          <w:kern w:val="0"/>
          <w:sz w:val="40"/>
          <w:szCs w:val="40"/>
          <w:u w:val="single"/>
          <w:lang w:eastAsia="it-IT"/>
          <w14:ligatures w14:val="none"/>
        </w:rPr>
      </w:pPr>
      <w:r>
        <w:rPr>
          <w:rFonts w:ascii="Arial" w:eastAsia="Times New Roman" w:hAnsi="Arial" w:cs="Arial"/>
          <w:b/>
          <w:bCs/>
          <w:i/>
          <w:iCs/>
          <w:color w:val="FF0000"/>
          <w:kern w:val="0"/>
          <w:sz w:val="40"/>
          <w:szCs w:val="40"/>
          <w:u w:val="single"/>
          <w:lang w:eastAsia="it-IT"/>
          <w14:ligatures w14:val="none"/>
        </w:rPr>
        <w:t xml:space="preserve">Visita guidata, </w:t>
      </w:r>
      <w:r w:rsidRPr="00011B50">
        <w:rPr>
          <w:rFonts w:ascii="Arial" w:eastAsia="Times New Roman" w:hAnsi="Arial" w:cs="Arial"/>
          <w:b/>
          <w:bCs/>
          <w:i/>
          <w:iCs/>
          <w:color w:val="FF0000"/>
          <w:kern w:val="0"/>
          <w:sz w:val="32"/>
          <w:szCs w:val="32"/>
          <w:u w:val="single"/>
          <w:lang w:eastAsia="it-IT"/>
          <w14:ligatures w14:val="none"/>
        </w:rPr>
        <w:t xml:space="preserve">con </w:t>
      </w:r>
      <w:r w:rsidR="00B8640D">
        <w:rPr>
          <w:rFonts w:ascii="Arial" w:eastAsia="Times New Roman" w:hAnsi="Arial" w:cs="Arial"/>
          <w:b/>
          <w:bCs/>
          <w:i/>
          <w:iCs/>
          <w:color w:val="FF0000"/>
          <w:kern w:val="0"/>
          <w:sz w:val="32"/>
          <w:szCs w:val="32"/>
          <w:u w:val="single"/>
          <w:lang w:eastAsia="it-IT"/>
          <w14:ligatures w14:val="none"/>
        </w:rPr>
        <w:t>permesso</w:t>
      </w:r>
      <w:r w:rsidR="00721A0B">
        <w:rPr>
          <w:rFonts w:ascii="Arial" w:eastAsia="Times New Roman" w:hAnsi="Arial" w:cs="Arial"/>
          <w:b/>
          <w:bCs/>
          <w:i/>
          <w:iCs/>
          <w:color w:val="FF0000"/>
          <w:kern w:val="0"/>
          <w:sz w:val="32"/>
          <w:szCs w:val="32"/>
          <w:u w:val="single"/>
          <w:lang w:eastAsia="it-IT"/>
          <w14:ligatures w14:val="none"/>
        </w:rPr>
        <w:t xml:space="preserve"> speciale</w:t>
      </w:r>
      <w:r>
        <w:rPr>
          <w:rFonts w:ascii="Arial" w:eastAsia="Times New Roman" w:hAnsi="Arial" w:cs="Arial"/>
          <w:b/>
          <w:bCs/>
          <w:i/>
          <w:iCs/>
          <w:color w:val="FF0000"/>
          <w:kern w:val="0"/>
          <w:sz w:val="40"/>
          <w:szCs w:val="40"/>
          <w:u w:val="single"/>
          <w:lang w:eastAsia="it-IT"/>
          <w14:ligatures w14:val="none"/>
        </w:rPr>
        <w:t>,</w:t>
      </w:r>
      <w:r w:rsidR="00721A0B">
        <w:rPr>
          <w:rFonts w:ascii="Arial" w:eastAsia="Times New Roman" w:hAnsi="Arial" w:cs="Arial"/>
          <w:b/>
          <w:bCs/>
          <w:i/>
          <w:iCs/>
          <w:color w:val="FF0000"/>
          <w:kern w:val="0"/>
          <w:sz w:val="40"/>
          <w:szCs w:val="40"/>
          <w:u w:val="single"/>
          <w:lang w:eastAsia="it-IT"/>
          <w14:ligatures w14:val="none"/>
        </w:rPr>
        <w:t xml:space="preserve"> al</w:t>
      </w:r>
      <w:r>
        <w:rPr>
          <w:rFonts w:ascii="Arial" w:eastAsia="Times New Roman" w:hAnsi="Arial" w:cs="Arial"/>
          <w:b/>
          <w:bCs/>
          <w:i/>
          <w:iCs/>
          <w:color w:val="FF0000"/>
          <w:kern w:val="0"/>
          <w:sz w:val="40"/>
          <w:szCs w:val="40"/>
          <w:u w:val="single"/>
          <w:lang w:eastAsia="it-IT"/>
          <w14:ligatures w14:val="none"/>
        </w:rPr>
        <w:t xml:space="preserve"> </w:t>
      </w:r>
    </w:p>
    <w:p w14:paraId="6D7AD147" w14:textId="0B20D5C5" w:rsidR="00010148" w:rsidRPr="00010148" w:rsidRDefault="00721A0B" w:rsidP="00010148">
      <w:pPr>
        <w:spacing w:after="0"/>
        <w:jc w:val="center"/>
        <w:rPr>
          <w:rFonts w:ascii="Arial" w:eastAsia="Times New Roman" w:hAnsi="Arial" w:cs="Arial"/>
          <w:b/>
          <w:bCs/>
          <w:i/>
          <w:iCs/>
          <w:color w:val="008080"/>
          <w:kern w:val="0"/>
          <w:sz w:val="42"/>
          <w:szCs w:val="42"/>
          <w:lang w:eastAsia="it-IT"/>
          <w14:ligatures w14:val="none"/>
        </w:rPr>
      </w:pPr>
      <w:r>
        <w:rPr>
          <w:rFonts w:ascii="Arial" w:eastAsia="Times New Roman" w:hAnsi="Arial" w:cs="Arial"/>
          <w:b/>
          <w:bCs/>
          <w:i/>
          <w:iCs/>
          <w:color w:val="008080"/>
          <w:kern w:val="0"/>
          <w:sz w:val="42"/>
          <w:szCs w:val="42"/>
          <w:lang w:eastAsia="it-IT"/>
          <w14:ligatures w14:val="none"/>
        </w:rPr>
        <w:t>Venerabile Collegio Inglese</w:t>
      </w:r>
    </w:p>
    <w:p w14:paraId="070780BD" w14:textId="089F2747" w:rsidR="00E44BF5" w:rsidRPr="00E44BF5" w:rsidRDefault="00010148" w:rsidP="00C854E2">
      <w:pPr>
        <w:spacing w:after="0"/>
        <w:jc w:val="center"/>
        <w:rPr>
          <w:rFonts w:ascii="Arial" w:eastAsia="Times New Roman" w:hAnsi="Arial" w:cs="Arial"/>
          <w:b/>
          <w:bCs/>
          <w:i/>
          <w:iCs/>
          <w:color w:val="FF0000"/>
          <w:kern w:val="0"/>
          <w:sz w:val="40"/>
          <w:szCs w:val="40"/>
          <w:lang w:eastAsia="it-IT"/>
          <w14:ligatures w14:val="none"/>
        </w:rPr>
      </w:pPr>
      <w:r w:rsidRPr="00010148">
        <w:rPr>
          <w:rFonts w:ascii="Arial" w:eastAsia="Times New Roman" w:hAnsi="Arial" w:cs="Arial"/>
          <w:b/>
          <w:bCs/>
          <w:i/>
          <w:iCs/>
          <w:color w:val="FF0000"/>
          <w:kern w:val="0"/>
          <w:sz w:val="36"/>
          <w:szCs w:val="36"/>
          <w:lang w:eastAsia="it-IT"/>
          <w14:ligatures w14:val="none"/>
        </w:rPr>
        <w:t xml:space="preserve">Sabato </w:t>
      </w:r>
      <w:r w:rsidR="00840122">
        <w:rPr>
          <w:rFonts w:ascii="Arial" w:eastAsia="Times New Roman" w:hAnsi="Arial" w:cs="Arial"/>
          <w:b/>
          <w:bCs/>
          <w:i/>
          <w:iCs/>
          <w:color w:val="FF0000"/>
          <w:kern w:val="0"/>
          <w:sz w:val="36"/>
          <w:szCs w:val="36"/>
          <w:lang w:eastAsia="it-IT"/>
          <w14:ligatures w14:val="none"/>
        </w:rPr>
        <w:t>15</w:t>
      </w:r>
      <w:r w:rsidRPr="00010148">
        <w:rPr>
          <w:rFonts w:ascii="Arial" w:eastAsia="Times New Roman" w:hAnsi="Arial" w:cs="Arial"/>
          <w:b/>
          <w:bCs/>
          <w:i/>
          <w:iCs/>
          <w:color w:val="FF0000"/>
          <w:kern w:val="0"/>
          <w:sz w:val="36"/>
          <w:szCs w:val="36"/>
          <w:lang w:eastAsia="it-IT"/>
          <w14:ligatures w14:val="none"/>
        </w:rPr>
        <w:t xml:space="preserve"> </w:t>
      </w:r>
      <w:r w:rsidR="00840122">
        <w:rPr>
          <w:rFonts w:ascii="Arial" w:eastAsia="Times New Roman" w:hAnsi="Arial" w:cs="Arial"/>
          <w:b/>
          <w:bCs/>
          <w:i/>
          <w:iCs/>
          <w:color w:val="FF0000"/>
          <w:kern w:val="0"/>
          <w:sz w:val="36"/>
          <w:szCs w:val="36"/>
          <w:lang w:eastAsia="it-IT"/>
          <w14:ligatures w14:val="none"/>
        </w:rPr>
        <w:t>marz</w:t>
      </w:r>
      <w:r w:rsidRPr="00010148">
        <w:rPr>
          <w:rFonts w:ascii="Arial" w:eastAsia="Times New Roman" w:hAnsi="Arial" w:cs="Arial"/>
          <w:b/>
          <w:bCs/>
          <w:i/>
          <w:iCs/>
          <w:color w:val="FF0000"/>
          <w:kern w:val="0"/>
          <w:sz w:val="36"/>
          <w:szCs w:val="36"/>
          <w:lang w:eastAsia="it-IT"/>
          <w14:ligatures w14:val="none"/>
        </w:rPr>
        <w:t>o 2025</w:t>
      </w:r>
      <w:r w:rsidR="00411B9F" w:rsidRPr="00010148">
        <w:rPr>
          <w:rFonts w:ascii="Arial" w:eastAsia="Times New Roman" w:hAnsi="Arial" w:cs="Arial"/>
          <w:b/>
          <w:bCs/>
          <w:i/>
          <w:iCs/>
          <w:color w:val="FF0000"/>
          <w:kern w:val="0"/>
          <w:sz w:val="36"/>
          <w:szCs w:val="36"/>
          <w:lang w:eastAsia="it-IT"/>
          <w14:ligatures w14:val="none"/>
        </w:rPr>
        <w:t xml:space="preserve"> ore</w:t>
      </w:r>
      <w:r w:rsidR="00E44BF5" w:rsidRPr="00010148">
        <w:rPr>
          <w:rFonts w:ascii="Arial" w:eastAsia="Times New Roman" w:hAnsi="Arial" w:cs="Arial"/>
          <w:b/>
          <w:bCs/>
          <w:i/>
          <w:iCs/>
          <w:color w:val="FF0000"/>
          <w:kern w:val="0"/>
          <w:sz w:val="36"/>
          <w:szCs w:val="36"/>
          <w:lang w:eastAsia="it-IT"/>
          <w14:ligatures w14:val="none"/>
        </w:rPr>
        <w:t xml:space="preserve"> </w:t>
      </w:r>
      <w:r w:rsidR="00010152" w:rsidRPr="00010148">
        <w:rPr>
          <w:rFonts w:ascii="Arial" w:eastAsia="Times New Roman" w:hAnsi="Arial" w:cs="Arial"/>
          <w:b/>
          <w:bCs/>
          <w:i/>
          <w:iCs/>
          <w:color w:val="FF0000"/>
          <w:kern w:val="0"/>
          <w:sz w:val="36"/>
          <w:szCs w:val="36"/>
          <w:lang w:eastAsia="it-IT"/>
          <w14:ligatures w14:val="none"/>
        </w:rPr>
        <w:t>1</w:t>
      </w:r>
      <w:r w:rsidR="00721A0B">
        <w:rPr>
          <w:rFonts w:ascii="Arial" w:eastAsia="Times New Roman" w:hAnsi="Arial" w:cs="Arial"/>
          <w:b/>
          <w:bCs/>
          <w:i/>
          <w:iCs/>
          <w:color w:val="FF0000"/>
          <w:kern w:val="0"/>
          <w:sz w:val="36"/>
          <w:szCs w:val="36"/>
          <w:lang w:eastAsia="it-IT"/>
          <w14:ligatures w14:val="none"/>
        </w:rPr>
        <w:t>0</w:t>
      </w:r>
      <w:r w:rsidR="00E44BF5" w:rsidRPr="00010148">
        <w:rPr>
          <w:rFonts w:ascii="Arial" w:eastAsia="Times New Roman" w:hAnsi="Arial" w:cs="Arial"/>
          <w:b/>
          <w:bCs/>
          <w:i/>
          <w:iCs/>
          <w:color w:val="FF0000"/>
          <w:kern w:val="0"/>
          <w:sz w:val="36"/>
          <w:szCs w:val="36"/>
          <w:lang w:eastAsia="it-IT"/>
          <w14:ligatures w14:val="none"/>
        </w:rPr>
        <w:t>,</w:t>
      </w:r>
      <w:r w:rsidR="00721A0B">
        <w:rPr>
          <w:rFonts w:ascii="Arial" w:eastAsia="Times New Roman" w:hAnsi="Arial" w:cs="Arial"/>
          <w:b/>
          <w:bCs/>
          <w:i/>
          <w:iCs/>
          <w:color w:val="FF0000"/>
          <w:kern w:val="0"/>
          <w:sz w:val="36"/>
          <w:szCs w:val="36"/>
          <w:lang w:eastAsia="it-IT"/>
          <w14:ligatures w14:val="none"/>
        </w:rPr>
        <w:t>30</w:t>
      </w:r>
    </w:p>
    <w:p w14:paraId="21ACCCD3" w14:textId="47F7FA8B" w:rsidR="00C854E2" w:rsidRPr="0082478A" w:rsidRDefault="00721A0B" w:rsidP="003F13DF">
      <w:pPr>
        <w:jc w:val="center"/>
        <w:rPr>
          <w:rFonts w:ascii="Arial" w:eastAsia="Times New Roman" w:hAnsi="Arial" w:cs="Arial"/>
          <w:b/>
          <w:bCs/>
          <w:i/>
          <w:iCs/>
          <w:noProof/>
          <w:color w:val="008080"/>
          <w:kern w:val="0"/>
          <w:sz w:val="26"/>
          <w:szCs w:val="26"/>
          <w:lang w:eastAsia="it-IT"/>
        </w:rPr>
      </w:pPr>
      <w:r w:rsidRPr="00721A0B">
        <w:rPr>
          <w:rFonts w:ascii="Arial" w:eastAsia="Times New Roman" w:hAnsi="Arial" w:cs="Arial"/>
          <w:b/>
          <w:bCs/>
          <w:i/>
          <w:iCs/>
          <w:noProof/>
          <w:color w:val="008080"/>
          <w:kern w:val="0"/>
          <w:sz w:val="26"/>
          <w:szCs w:val="26"/>
          <w:lang w:eastAsia="it-IT"/>
        </w:rPr>
        <w:drawing>
          <wp:inline distT="0" distB="0" distL="0" distR="0" wp14:anchorId="0F536EF4" wp14:editId="53B06154">
            <wp:extent cx="6120130" cy="5492750"/>
            <wp:effectExtent l="0" t="0" r="0" b="0"/>
            <wp:docPr id="1118176459" name="Immagine 1" descr="Immagine che contiene arte, mosaico, dipinto, collag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76459" name="Immagine 1" descr="Immagine che contiene arte, mosaico, dipinto, collage&#10;&#10;Descrizione generata automaticamente"/>
                    <pic:cNvPicPr/>
                  </pic:nvPicPr>
                  <pic:blipFill>
                    <a:blip r:embed="rId6"/>
                    <a:stretch>
                      <a:fillRect/>
                    </a:stretch>
                  </pic:blipFill>
                  <pic:spPr>
                    <a:xfrm>
                      <a:off x="0" y="0"/>
                      <a:ext cx="6120130" cy="5492750"/>
                    </a:xfrm>
                    <a:prstGeom prst="rect">
                      <a:avLst/>
                    </a:prstGeom>
                  </pic:spPr>
                </pic:pic>
              </a:graphicData>
            </a:graphic>
          </wp:inline>
        </w:drawing>
      </w:r>
    </w:p>
    <w:p w14:paraId="41B24B9C" w14:textId="45DB1103" w:rsidR="00010148" w:rsidRPr="00551B7C" w:rsidRDefault="00721A0B" w:rsidP="00010148">
      <w:pPr>
        <w:spacing w:after="0"/>
        <w:jc w:val="center"/>
        <w:rPr>
          <w:rFonts w:ascii="Arial" w:hAnsi="Arial" w:cs="Arial"/>
          <w:color w:val="000000"/>
          <w:sz w:val="28"/>
          <w:szCs w:val="28"/>
          <w:shd w:val="clear" w:color="auto" w:fill="FFFFFF"/>
        </w:rPr>
      </w:pPr>
      <w:r w:rsidRPr="00551B7C">
        <w:rPr>
          <w:rFonts w:ascii="Arial" w:hAnsi="Arial" w:cs="Arial"/>
          <w:b/>
          <w:bCs/>
          <w:color w:val="000000"/>
          <w:sz w:val="28"/>
          <w:szCs w:val="28"/>
          <w:u w:val="single"/>
          <w:shd w:val="clear" w:color="auto" w:fill="FFFFFF"/>
        </w:rPr>
        <w:t>Per la prima volta</w:t>
      </w:r>
      <w:r w:rsidRPr="00551B7C">
        <w:rPr>
          <w:rFonts w:ascii="Arial" w:hAnsi="Arial" w:cs="Arial"/>
          <w:b/>
          <w:bCs/>
          <w:color w:val="000000"/>
          <w:sz w:val="28"/>
          <w:szCs w:val="28"/>
          <w:shd w:val="clear" w:color="auto" w:fill="FFFFFF"/>
        </w:rPr>
        <w:t xml:space="preserve"> nella sua storia, il Venerabile Collegio Inglese, la più antica istituzione inglese al di fuori dell’Inghilterra, apre le sue porte. Un vasto complesso che custodisce le testimonianze delle persecuzioni dei cattolici dopo lo scisma anglicano. </w:t>
      </w:r>
    </w:p>
    <w:p w14:paraId="4E73B024" w14:textId="77777777" w:rsidR="00721A0B" w:rsidRPr="00551B7C" w:rsidRDefault="00721A0B" w:rsidP="00010148">
      <w:pPr>
        <w:spacing w:after="0"/>
        <w:jc w:val="both"/>
        <w:rPr>
          <w:rFonts w:ascii="Arial" w:hAnsi="Arial" w:cs="Arial"/>
          <w:color w:val="000000"/>
          <w:shd w:val="clear" w:color="auto" w:fill="FFFFFF"/>
        </w:rPr>
      </w:pPr>
      <w:r w:rsidRPr="00551B7C">
        <w:rPr>
          <w:rFonts w:ascii="Arial" w:hAnsi="Arial" w:cs="Arial"/>
          <w:color w:val="000000"/>
          <w:shd w:val="clear" w:color="auto" w:fill="FFFFFF"/>
        </w:rPr>
        <w:t>La possibilità di visitare il Venerabile Collegio Inglese rappresenta un’occasione imperdibile per conoscere meglio la Roma storica e le sue tradizioni, in un contesto dove arte, cultura e storia si intrecciano in modo indissolubile.</w:t>
      </w:r>
    </w:p>
    <w:p w14:paraId="36B7E996" w14:textId="443FEB68" w:rsidR="00010148" w:rsidRPr="00551B7C" w:rsidRDefault="00721A0B" w:rsidP="00010148">
      <w:pPr>
        <w:spacing w:after="0"/>
        <w:jc w:val="both"/>
        <w:rPr>
          <w:rFonts w:ascii="Arial" w:hAnsi="Arial" w:cs="Arial"/>
          <w:color w:val="000000"/>
          <w:shd w:val="clear" w:color="auto" w:fill="FFFFFF"/>
        </w:rPr>
      </w:pPr>
      <w:r w:rsidRPr="00551B7C">
        <w:rPr>
          <w:rFonts w:ascii="Arial" w:hAnsi="Arial" w:cs="Arial"/>
          <w:color w:val="000000"/>
          <w:shd w:val="clear" w:color="auto" w:fill="FFFFFF"/>
        </w:rPr>
        <w:t xml:space="preserve">Fu un ospizio per pellegrini, la sede di una confraternita, un palazzo nobiliare, una caserma di soldati francesi durante l’occupazione napoleonica a Roma. Il percorso di visita conduce attraverso secoli </w:t>
      </w:r>
      <w:r w:rsidRPr="00551B7C">
        <w:rPr>
          <w:rFonts w:ascii="Arial" w:hAnsi="Arial" w:cs="Arial"/>
          <w:color w:val="000000"/>
          <w:shd w:val="clear" w:color="auto" w:fill="FFFFFF"/>
        </w:rPr>
        <w:lastRenderedPageBreak/>
        <w:t xml:space="preserve">di arte e di storia. La Chiesa di San Tommaso di Canterbury, interna al Collegio, ospita sull’altare maggiore il capolavoro di Durante Alberti, </w:t>
      </w:r>
      <w:r w:rsidRPr="00551B7C">
        <w:rPr>
          <w:rFonts w:ascii="Arial" w:hAnsi="Arial" w:cs="Arial"/>
          <w:i/>
          <w:iCs/>
          <w:color w:val="000000"/>
          <w:shd w:val="clear" w:color="auto" w:fill="FFFFFF"/>
        </w:rPr>
        <w:t xml:space="preserve">Santissima Trinità con angeli e i santi Tommaso di Canterbury e Edmondo, Re e Martire, </w:t>
      </w:r>
      <w:r w:rsidRPr="00551B7C">
        <w:rPr>
          <w:rFonts w:ascii="Arial" w:hAnsi="Arial" w:cs="Arial"/>
          <w:color w:val="000000"/>
          <w:shd w:val="clear" w:color="auto" w:fill="FFFFFF"/>
        </w:rPr>
        <w:t xml:space="preserve">risalente al 1581, mentre sul matroneo (la loggia posta sopra alle due navate laterali), è possibile ammirare un eccezionale ciclo di 34 dipinti dal Pomarancio raffiguranti, con brutali dettagli, le storie dei santi e martiri inglesi e gallesi. La Cappella dei Martiri, costruita tra il 1680 e il 1690, è stupendamente affrescata dal pittore gesuita Andrea Pozzo, celebre per le prospettive eccezionali, e custodisce la pala d’altare di Pier Leone Ghezzi, che raffigura il martirio di San Tommaso da Canterbury. Il Refettorio è impreziosito dal dipinto monumentale </w:t>
      </w:r>
      <w:r w:rsidRPr="00551B7C">
        <w:rPr>
          <w:rFonts w:ascii="Arial" w:hAnsi="Arial" w:cs="Arial"/>
          <w:i/>
          <w:iCs/>
          <w:color w:val="000000"/>
          <w:shd w:val="clear" w:color="auto" w:fill="FFFFFF"/>
        </w:rPr>
        <w:t>Cristo nella casa del fariseo</w:t>
      </w:r>
      <w:r w:rsidRPr="00551B7C">
        <w:rPr>
          <w:rFonts w:ascii="Arial" w:hAnsi="Arial" w:cs="Arial"/>
          <w:color w:val="000000"/>
          <w:shd w:val="clear" w:color="auto" w:fill="FFFFFF"/>
        </w:rPr>
        <w:t xml:space="preserve"> e dall’affresco di </w:t>
      </w:r>
      <w:r w:rsidRPr="00551B7C">
        <w:rPr>
          <w:rFonts w:ascii="Arial" w:hAnsi="Arial" w:cs="Arial"/>
          <w:i/>
          <w:iCs/>
          <w:color w:val="000000"/>
          <w:shd w:val="clear" w:color="auto" w:fill="FFFFFF"/>
        </w:rPr>
        <w:t>San Giorgio e il Drago</w:t>
      </w:r>
      <w:r w:rsidRPr="00551B7C">
        <w:rPr>
          <w:rFonts w:ascii="Arial" w:hAnsi="Arial" w:cs="Arial"/>
          <w:color w:val="000000"/>
          <w:shd w:val="clear" w:color="auto" w:fill="FFFFFF"/>
        </w:rPr>
        <w:t xml:space="preserve"> di Andrea Pozzo. Negli altri ambienti visitabili del Collegio è esposta una moltitudine di opere che ricordano la millenaria storia dell’istituto, tra cui: uno stemma reale inglese del 1412, un tempo collocato sopra al portone d’ingresso; un memoriale datato 1525 dedicato al Vescovo John Clerk, che riformò il Collegio tra il 1523 e il 1525; un bassorilievo medievale raffigurante animali selvatici; i terminali intagliati delle travi lignee della chiesa di epoca medievale; stemmi e ritratti dei Cardinali inglesi dal XVI secolo in avanti. Il giardino, infine, presenta interessanti frammenti provenienti dall’antica chiesa medievale.</w:t>
      </w:r>
    </w:p>
    <w:p w14:paraId="4ABC3EB4" w14:textId="77777777" w:rsidR="00721A0B" w:rsidRPr="00551B7C" w:rsidRDefault="00721A0B" w:rsidP="00010148">
      <w:pPr>
        <w:spacing w:after="0"/>
        <w:jc w:val="both"/>
        <w:rPr>
          <w:rFonts w:ascii="Arial" w:hAnsi="Arial" w:cs="Arial"/>
          <w:color w:val="000000"/>
          <w:shd w:val="clear" w:color="auto" w:fill="FFFFFF"/>
        </w:rPr>
      </w:pPr>
    </w:p>
    <w:p w14:paraId="4EB8A065" w14:textId="606EF498" w:rsidR="00721A0B" w:rsidRPr="00B8640D" w:rsidRDefault="00721A0B" w:rsidP="00010148">
      <w:pPr>
        <w:spacing w:after="0"/>
        <w:jc w:val="both"/>
        <w:rPr>
          <w:rFonts w:ascii="Arial" w:hAnsi="Arial" w:cs="Arial"/>
          <w:b/>
          <w:bCs/>
          <w:color w:val="000000"/>
          <w:u w:val="single"/>
          <w:shd w:val="clear" w:color="auto" w:fill="FFFFFF"/>
        </w:rPr>
      </w:pPr>
      <w:r w:rsidRPr="00B8640D">
        <w:rPr>
          <w:rFonts w:ascii="Arial" w:hAnsi="Arial" w:cs="Arial"/>
          <w:b/>
          <w:bCs/>
          <w:color w:val="000000"/>
          <w:u w:val="single"/>
          <w:shd w:val="clear" w:color="auto" w:fill="FFFFFF"/>
        </w:rPr>
        <w:t>Una curiosità:</w:t>
      </w:r>
    </w:p>
    <w:p w14:paraId="72836FF1" w14:textId="13CBEA85" w:rsidR="00721A0B" w:rsidRPr="00551B7C" w:rsidRDefault="00721A0B" w:rsidP="00010148">
      <w:pPr>
        <w:spacing w:after="0"/>
        <w:jc w:val="both"/>
        <w:rPr>
          <w:rFonts w:ascii="Arial" w:hAnsi="Arial" w:cs="Arial"/>
          <w:color w:val="000000"/>
          <w:shd w:val="clear" w:color="auto" w:fill="FFFFFF"/>
        </w:rPr>
      </w:pPr>
      <w:r w:rsidRPr="00551B7C">
        <w:rPr>
          <w:rFonts w:ascii="Arial" w:hAnsi="Arial" w:cs="Arial"/>
          <w:color w:val="000000"/>
          <w:shd w:val="clear" w:color="auto" w:fill="FFFFFF"/>
        </w:rPr>
        <w:t>nel 1892 proprio qui il gioco del Calcio fece la sua comparsa a Roma.</w:t>
      </w:r>
    </w:p>
    <w:p w14:paraId="7D29D8FF" w14:textId="16289471" w:rsidR="00721A0B" w:rsidRPr="00551B7C" w:rsidRDefault="00551B7C" w:rsidP="00010148">
      <w:pPr>
        <w:spacing w:after="0"/>
        <w:jc w:val="both"/>
        <w:rPr>
          <w:rFonts w:ascii="Arial" w:hAnsi="Arial" w:cs="Arial"/>
          <w:color w:val="000000"/>
          <w:shd w:val="clear" w:color="auto" w:fill="FFFFFF"/>
        </w:rPr>
      </w:pPr>
      <w:r w:rsidRPr="00551B7C">
        <w:rPr>
          <w:rFonts w:ascii="Arial" w:hAnsi="Arial" w:cs="Arial"/>
          <w:color w:val="000000"/>
          <w:shd w:val="clear" w:color="auto" w:fill="FFFFFF"/>
        </w:rPr>
        <w:t>Un gruppo di seminaristi, guidati dall’allora rettore del collegio, iniziarono a praticare questo sport, fino ad allora sconosciuto nella città eterna. Questa introduzione non solo segnò un cambiamento nelle abitudini ludiche della gioventù romana, ma gettò le basi per lo sviluppo del calcio nel contesto sportivo locale.</w:t>
      </w:r>
    </w:p>
    <w:p w14:paraId="23CEA6AC" w14:textId="25595A49" w:rsidR="00551B7C" w:rsidRPr="00010148" w:rsidRDefault="00551B7C" w:rsidP="00010148">
      <w:pPr>
        <w:spacing w:after="0"/>
        <w:jc w:val="both"/>
        <w:rPr>
          <w:rFonts w:ascii="Arial" w:hAnsi="Arial" w:cs="Arial"/>
          <w:color w:val="000000"/>
          <w:sz w:val="20"/>
          <w:szCs w:val="20"/>
          <w:shd w:val="clear" w:color="auto" w:fill="FFFFFF"/>
        </w:rPr>
      </w:pPr>
      <w:r w:rsidRPr="00551B7C">
        <w:rPr>
          <w:rFonts w:ascii="Arial" w:hAnsi="Arial" w:cs="Arial"/>
          <w:noProof/>
          <w:color w:val="000000"/>
          <w:sz w:val="20"/>
          <w:szCs w:val="20"/>
          <w:shd w:val="clear" w:color="auto" w:fill="FFFFFF"/>
        </w:rPr>
        <w:drawing>
          <wp:inline distT="0" distB="0" distL="0" distR="0" wp14:anchorId="6FE96128" wp14:editId="2CAB1758">
            <wp:extent cx="6120130" cy="3646805"/>
            <wp:effectExtent l="0" t="0" r="0" b="0"/>
            <wp:docPr id="1028792854" name="Immagine 1" descr="Immagine che contiene arte, dipinto, edificio, Luoghi san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854" name="Immagine 1" descr="Immagine che contiene arte, dipinto, edificio, Luoghi santi&#10;&#10;Descrizione generata automaticamente"/>
                    <pic:cNvPicPr/>
                  </pic:nvPicPr>
                  <pic:blipFill>
                    <a:blip r:embed="rId7"/>
                    <a:stretch>
                      <a:fillRect/>
                    </a:stretch>
                  </pic:blipFill>
                  <pic:spPr>
                    <a:xfrm>
                      <a:off x="0" y="0"/>
                      <a:ext cx="6120130" cy="3646805"/>
                    </a:xfrm>
                    <a:prstGeom prst="rect">
                      <a:avLst/>
                    </a:prstGeom>
                  </pic:spPr>
                </pic:pic>
              </a:graphicData>
            </a:graphic>
          </wp:inline>
        </w:drawing>
      </w:r>
    </w:p>
    <w:p w14:paraId="60028EF4" w14:textId="01B4AD50" w:rsidR="00C854E2" w:rsidRDefault="00721A0B" w:rsidP="00010152">
      <w:pPr>
        <w:spacing w:after="0"/>
        <w:jc w:val="both"/>
        <w:rPr>
          <w:rFonts w:ascii="Albertus Medium" w:hAnsi="Albertus Medium"/>
          <w:b/>
          <w:color w:val="000080"/>
          <w:sz w:val="32"/>
          <w:szCs w:val="32"/>
        </w:rPr>
      </w:pPr>
      <w:r>
        <w:rPr>
          <w:rFonts w:ascii="Calibri" w:eastAsia="Calibri" w:hAnsi="Calibri" w:cs="Calibri"/>
          <w:b/>
          <w:sz w:val="28"/>
        </w:rPr>
        <w:t>Quota unica</w:t>
      </w:r>
      <w:r w:rsidR="00010148">
        <w:rPr>
          <w:rFonts w:ascii="Calibri" w:eastAsia="Calibri" w:hAnsi="Calibri" w:cs="Calibri"/>
          <w:b/>
          <w:sz w:val="28"/>
        </w:rPr>
        <w:t>:</w:t>
      </w:r>
      <w:r w:rsidR="00010148">
        <w:rPr>
          <w:rFonts w:ascii="Calibri" w:eastAsia="Calibri" w:hAnsi="Calibri" w:cs="Calibri"/>
          <w:b/>
          <w:sz w:val="43"/>
          <w:vertAlign w:val="superscript"/>
        </w:rPr>
        <w:t xml:space="preserve"> </w:t>
      </w:r>
      <w:r w:rsidR="00010148">
        <w:rPr>
          <w:rFonts w:ascii="Calibri" w:eastAsia="Calibri" w:hAnsi="Calibri" w:cs="Calibri"/>
          <w:b/>
          <w:color w:val="FF0000"/>
          <w:sz w:val="40"/>
        </w:rPr>
        <w:t xml:space="preserve">€ </w:t>
      </w:r>
      <w:r w:rsidR="00C904EF">
        <w:rPr>
          <w:rFonts w:ascii="Calibri" w:eastAsia="Calibri" w:hAnsi="Calibri" w:cs="Calibri"/>
          <w:b/>
          <w:color w:val="FF0000"/>
          <w:sz w:val="40"/>
        </w:rPr>
        <w:t>10</w:t>
      </w:r>
      <w:r w:rsidR="00010148">
        <w:rPr>
          <w:rFonts w:ascii="Calibri" w:eastAsia="Calibri" w:hAnsi="Calibri" w:cs="Calibri"/>
          <w:b/>
          <w:color w:val="FF0000"/>
          <w:sz w:val="40"/>
        </w:rPr>
        <w:t>,00</w:t>
      </w:r>
      <w:r w:rsidR="00010148">
        <w:rPr>
          <w:rFonts w:ascii="Calibri" w:eastAsia="Calibri" w:hAnsi="Calibri" w:cs="Calibri"/>
          <w:b/>
        </w:rPr>
        <w:t xml:space="preserve">. </w:t>
      </w:r>
    </w:p>
    <w:p w14:paraId="58D6CAA9" w14:textId="77777777" w:rsidR="00B8640D" w:rsidRDefault="00B8640D" w:rsidP="00C413EE">
      <w:pPr>
        <w:spacing w:after="0"/>
        <w:rPr>
          <w:rFonts w:ascii="Albertus Medium" w:hAnsi="Albertus Medium"/>
          <w:color w:val="000080"/>
        </w:rPr>
      </w:pPr>
    </w:p>
    <w:p w14:paraId="1B1EC0C5" w14:textId="3DAE0A88" w:rsidR="00C854E2" w:rsidRPr="003C66FC" w:rsidRDefault="00C854E2" w:rsidP="00C413EE">
      <w:pPr>
        <w:spacing w:after="0"/>
        <w:rPr>
          <w:rFonts w:ascii="Albertus Medium" w:hAnsi="Albertus Medium"/>
          <w:color w:val="000080"/>
        </w:rPr>
      </w:pPr>
      <w:r w:rsidRPr="003C66FC">
        <w:rPr>
          <w:rFonts w:ascii="Albertus Medium" w:hAnsi="Albertus Medium"/>
          <w:color w:val="000080"/>
        </w:rPr>
        <w:t>La prenotazione, IMMEDIATA e OBBLIGATORIA, potrà essere effettuata presso:</w:t>
      </w:r>
    </w:p>
    <w:p w14:paraId="1F3EC26D" w14:textId="2F5C872B" w:rsidR="00C854E2" w:rsidRPr="00C854E2" w:rsidRDefault="00C854E2" w:rsidP="00C413EE">
      <w:pPr>
        <w:spacing w:after="0"/>
        <w:rPr>
          <w:rFonts w:ascii="Arial" w:eastAsia="Times New Roman" w:hAnsi="Arial" w:cs="Arial"/>
          <w:b/>
          <w:bCs/>
          <w:i/>
          <w:iCs/>
          <w:color w:val="008080"/>
          <w:kern w:val="0"/>
          <w:sz w:val="40"/>
          <w:szCs w:val="40"/>
          <w:lang w:eastAsia="it-IT"/>
          <w14:ligatures w14:val="none"/>
        </w:rPr>
      </w:pPr>
      <w:r w:rsidRPr="00F8251F">
        <w:rPr>
          <w:rFonts w:ascii="Albertus Medium" w:hAnsi="Albertus Medium"/>
          <w:b/>
          <w:color w:val="3366FF"/>
          <w:sz w:val="28"/>
          <w:szCs w:val="28"/>
        </w:rPr>
        <w:t>Martino Nicoletti</w:t>
      </w:r>
      <w:r>
        <w:rPr>
          <w:rFonts w:ascii="Albertus Medium" w:hAnsi="Albertus Medium"/>
          <w:b/>
          <w:color w:val="3366FF"/>
          <w:sz w:val="28"/>
          <w:szCs w:val="28"/>
        </w:rPr>
        <w:t xml:space="preserve">   </w:t>
      </w:r>
      <w:r>
        <w:rPr>
          <w:rFonts w:ascii="Albertus Medium" w:hAnsi="Albertus Medium"/>
          <w:color w:val="000080"/>
          <w:sz w:val="28"/>
          <w:szCs w:val="28"/>
        </w:rPr>
        <w:t>-    m.nicoletti@almaviva.it</w:t>
      </w:r>
    </w:p>
    <w:sectPr w:rsidR="00C854E2" w:rsidRPr="00C854E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0C184B"/>
    <w:multiLevelType w:val="hybridMultilevel"/>
    <w:tmpl w:val="759A19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15291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66"/>
    <w:rsid w:val="00010148"/>
    <w:rsid w:val="00010152"/>
    <w:rsid w:val="00011B50"/>
    <w:rsid w:val="000640FC"/>
    <w:rsid w:val="001D5CE6"/>
    <w:rsid w:val="0027675D"/>
    <w:rsid w:val="002D2622"/>
    <w:rsid w:val="003E1F66"/>
    <w:rsid w:val="003F13DF"/>
    <w:rsid w:val="00411B9F"/>
    <w:rsid w:val="00486E28"/>
    <w:rsid w:val="00551B7C"/>
    <w:rsid w:val="00600641"/>
    <w:rsid w:val="00712795"/>
    <w:rsid w:val="00721A0B"/>
    <w:rsid w:val="008005B3"/>
    <w:rsid w:val="0082478A"/>
    <w:rsid w:val="00840122"/>
    <w:rsid w:val="00844972"/>
    <w:rsid w:val="00855C41"/>
    <w:rsid w:val="00915BEF"/>
    <w:rsid w:val="00A40A37"/>
    <w:rsid w:val="00B40534"/>
    <w:rsid w:val="00B8640D"/>
    <w:rsid w:val="00BE526E"/>
    <w:rsid w:val="00C413EE"/>
    <w:rsid w:val="00C854E2"/>
    <w:rsid w:val="00C904EF"/>
    <w:rsid w:val="00CC4C19"/>
    <w:rsid w:val="00CE373D"/>
    <w:rsid w:val="00E44BF5"/>
    <w:rsid w:val="00E6312F"/>
    <w:rsid w:val="00F00FA1"/>
    <w:rsid w:val="00FC5F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74CA"/>
  <w15:chartTrackingRefBased/>
  <w15:docId w15:val="{F7A77C7D-6737-4D17-9C87-402521BA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854E2"/>
    <w:pPr>
      <w:spacing w:before="100" w:beforeAutospacing="1" w:after="100" w:afterAutospacing="1" w:line="240" w:lineRule="auto"/>
    </w:pPr>
    <w:rPr>
      <w:rFonts w:ascii="Times New Roman" w:hAnsi="Times New Roman" w:cs="Times New Roman"/>
      <w:kern w:val="0"/>
      <w:sz w:val="24"/>
      <w:szCs w:val="24"/>
      <w:lang w:eastAsia="it-IT"/>
      <w14:ligatures w14:val="none"/>
    </w:rPr>
  </w:style>
  <w:style w:type="paragraph" w:styleId="Paragrafoelenco">
    <w:name w:val="List Paragraph"/>
    <w:basedOn w:val="Normale"/>
    <w:uiPriority w:val="34"/>
    <w:qFormat/>
    <w:rsid w:val="00C854E2"/>
    <w:pPr>
      <w:spacing w:after="0" w:line="240" w:lineRule="auto"/>
      <w:ind w:left="720"/>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65807">
      <w:bodyDiv w:val="1"/>
      <w:marLeft w:val="0"/>
      <w:marRight w:val="0"/>
      <w:marTop w:val="0"/>
      <w:marBottom w:val="0"/>
      <w:divBdr>
        <w:top w:val="none" w:sz="0" w:space="0" w:color="auto"/>
        <w:left w:val="none" w:sz="0" w:space="0" w:color="auto"/>
        <w:bottom w:val="none" w:sz="0" w:space="0" w:color="auto"/>
        <w:right w:val="none" w:sz="0" w:space="0" w:color="auto"/>
      </w:divBdr>
    </w:div>
    <w:div w:id="182935790">
      <w:bodyDiv w:val="1"/>
      <w:marLeft w:val="0"/>
      <w:marRight w:val="0"/>
      <w:marTop w:val="0"/>
      <w:marBottom w:val="0"/>
      <w:divBdr>
        <w:top w:val="none" w:sz="0" w:space="0" w:color="auto"/>
        <w:left w:val="none" w:sz="0" w:space="0" w:color="auto"/>
        <w:bottom w:val="none" w:sz="0" w:space="0" w:color="auto"/>
        <w:right w:val="none" w:sz="0" w:space="0" w:color="auto"/>
      </w:divBdr>
    </w:div>
    <w:div w:id="198320497">
      <w:bodyDiv w:val="1"/>
      <w:marLeft w:val="0"/>
      <w:marRight w:val="0"/>
      <w:marTop w:val="0"/>
      <w:marBottom w:val="0"/>
      <w:divBdr>
        <w:top w:val="none" w:sz="0" w:space="0" w:color="auto"/>
        <w:left w:val="none" w:sz="0" w:space="0" w:color="auto"/>
        <w:bottom w:val="none" w:sz="0" w:space="0" w:color="auto"/>
        <w:right w:val="none" w:sz="0" w:space="0" w:color="auto"/>
      </w:divBdr>
    </w:div>
    <w:div w:id="434519952">
      <w:bodyDiv w:val="1"/>
      <w:marLeft w:val="0"/>
      <w:marRight w:val="0"/>
      <w:marTop w:val="0"/>
      <w:marBottom w:val="0"/>
      <w:divBdr>
        <w:top w:val="none" w:sz="0" w:space="0" w:color="auto"/>
        <w:left w:val="none" w:sz="0" w:space="0" w:color="auto"/>
        <w:bottom w:val="none" w:sz="0" w:space="0" w:color="auto"/>
        <w:right w:val="none" w:sz="0" w:space="0" w:color="auto"/>
      </w:divBdr>
    </w:div>
    <w:div w:id="459030764">
      <w:bodyDiv w:val="1"/>
      <w:marLeft w:val="0"/>
      <w:marRight w:val="0"/>
      <w:marTop w:val="0"/>
      <w:marBottom w:val="0"/>
      <w:divBdr>
        <w:top w:val="none" w:sz="0" w:space="0" w:color="auto"/>
        <w:left w:val="none" w:sz="0" w:space="0" w:color="auto"/>
        <w:bottom w:val="none" w:sz="0" w:space="0" w:color="auto"/>
        <w:right w:val="none" w:sz="0" w:space="0" w:color="auto"/>
      </w:divBdr>
    </w:div>
    <w:div w:id="507601378">
      <w:bodyDiv w:val="1"/>
      <w:marLeft w:val="0"/>
      <w:marRight w:val="0"/>
      <w:marTop w:val="0"/>
      <w:marBottom w:val="0"/>
      <w:divBdr>
        <w:top w:val="none" w:sz="0" w:space="0" w:color="auto"/>
        <w:left w:val="none" w:sz="0" w:space="0" w:color="auto"/>
        <w:bottom w:val="none" w:sz="0" w:space="0" w:color="auto"/>
        <w:right w:val="none" w:sz="0" w:space="0" w:color="auto"/>
      </w:divBdr>
    </w:div>
    <w:div w:id="1042899809">
      <w:bodyDiv w:val="1"/>
      <w:marLeft w:val="0"/>
      <w:marRight w:val="0"/>
      <w:marTop w:val="0"/>
      <w:marBottom w:val="0"/>
      <w:divBdr>
        <w:top w:val="none" w:sz="0" w:space="0" w:color="auto"/>
        <w:left w:val="none" w:sz="0" w:space="0" w:color="auto"/>
        <w:bottom w:val="none" w:sz="0" w:space="0" w:color="auto"/>
        <w:right w:val="none" w:sz="0" w:space="0" w:color="auto"/>
      </w:divBdr>
    </w:div>
    <w:div w:id="1097023908">
      <w:bodyDiv w:val="1"/>
      <w:marLeft w:val="0"/>
      <w:marRight w:val="0"/>
      <w:marTop w:val="0"/>
      <w:marBottom w:val="0"/>
      <w:divBdr>
        <w:top w:val="none" w:sz="0" w:space="0" w:color="auto"/>
        <w:left w:val="none" w:sz="0" w:space="0" w:color="auto"/>
        <w:bottom w:val="none" w:sz="0" w:space="0" w:color="auto"/>
        <w:right w:val="none" w:sz="0" w:space="0" w:color="auto"/>
      </w:divBdr>
    </w:div>
    <w:div w:id="1123040467">
      <w:bodyDiv w:val="1"/>
      <w:marLeft w:val="0"/>
      <w:marRight w:val="0"/>
      <w:marTop w:val="0"/>
      <w:marBottom w:val="0"/>
      <w:divBdr>
        <w:top w:val="none" w:sz="0" w:space="0" w:color="auto"/>
        <w:left w:val="none" w:sz="0" w:space="0" w:color="auto"/>
        <w:bottom w:val="none" w:sz="0" w:space="0" w:color="auto"/>
        <w:right w:val="none" w:sz="0" w:space="0" w:color="auto"/>
      </w:divBdr>
    </w:div>
    <w:div w:id="172918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a4d6ee7-f5b3-49d0-ab0e-5114de730973}" enabled="1" method="Standard" siteId="{028226e0-99ea-4fab-9d1b-daa440c9e286}" contentBits="0" removed="0"/>
</clbl:labelList>
</file>

<file path=docProps/app.xml><?xml version="1.0" encoding="utf-8"?>
<Properties xmlns="http://schemas.openxmlformats.org/officeDocument/2006/extended-properties" xmlns:vt="http://schemas.openxmlformats.org/officeDocument/2006/docPropsVTypes">
  <Template>Normal.dotm</Template>
  <TotalTime>77</TotalTime>
  <Pages>2</Pages>
  <Words>428</Words>
  <Characters>2443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Nicoletti Martino</dc:creator>
  <cp:keywords/>
  <dc:description/>
  <cp:lastModifiedBy>Nicoletti Martino</cp:lastModifiedBy>
  <cp:revision>23</cp:revision>
  <dcterms:created xsi:type="dcterms:W3CDTF">2024-04-08T06:08:00Z</dcterms:created>
  <dcterms:modified xsi:type="dcterms:W3CDTF">2025-01-03T15:07:00Z</dcterms:modified>
</cp:coreProperties>
</file>