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C878" w14:textId="6DC7A5D6" w:rsidR="003D3439" w:rsidRDefault="003D3439" w:rsidP="003D3439">
      <w:pPr>
        <w:jc w:val="center"/>
      </w:pPr>
      <w:r>
        <w:rPr>
          <w:noProof/>
        </w:rPr>
        <w:drawing>
          <wp:inline distT="0" distB="0" distL="0" distR="0" wp14:anchorId="1F42FCD1" wp14:editId="05BAE3F3">
            <wp:extent cx="1981200" cy="693420"/>
            <wp:effectExtent l="0" t="0" r="0" b="0"/>
            <wp:docPr id="1331527826" name="Immagin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210EB" w14:textId="77777777" w:rsidR="003D3439" w:rsidRDefault="003D3439" w:rsidP="003D3439">
      <w:pPr>
        <w:jc w:val="center"/>
        <w:rPr>
          <w:rFonts w:ascii="Georgia" w:hAnsi="Georgia"/>
          <w:color w:val="000000"/>
          <w:sz w:val="35"/>
          <w:szCs w:val="35"/>
          <w:shd w:val="clear" w:color="auto" w:fill="FFFFFF"/>
        </w:rPr>
      </w:pPr>
    </w:p>
    <w:p w14:paraId="67B50BDD" w14:textId="2E389ED5" w:rsidR="003D3439" w:rsidRDefault="003D3439" w:rsidP="003D3439">
      <w:pPr>
        <w:jc w:val="center"/>
        <w:rPr>
          <w:rFonts w:ascii="Georgia" w:hAnsi="Georgia"/>
          <w:color w:val="000000"/>
          <w:sz w:val="35"/>
          <w:szCs w:val="35"/>
          <w:shd w:val="clear" w:color="auto" w:fill="FFFFFF"/>
        </w:rPr>
      </w:pPr>
      <w:r>
        <w:rPr>
          <w:rFonts w:ascii="Georgia" w:hAnsi="Georgia"/>
          <w:color w:val="000000"/>
          <w:sz w:val="35"/>
          <w:szCs w:val="35"/>
          <w:shd w:val="clear" w:color="auto" w:fill="FFFFFF"/>
        </w:rPr>
        <w:t>Il Teatro dell'Opera di Roma torna con</w:t>
      </w:r>
      <w:r>
        <w:rPr>
          <w:rFonts w:ascii="Georgia" w:hAnsi="Georgia"/>
          <w:color w:val="000000"/>
          <w:sz w:val="35"/>
          <w:szCs w:val="35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35"/>
          <w:szCs w:val="35"/>
          <w:shd w:val="clear" w:color="auto" w:fill="FFFFFF"/>
        </w:rPr>
        <w:t>un trittico di balletti alla Nuvola di Fuksas</w:t>
      </w:r>
    </w:p>
    <w:p w14:paraId="006A65C4" w14:textId="35ED0360" w:rsidR="003D3439" w:rsidRDefault="003D3439" w:rsidP="003D3439">
      <w:pPr>
        <w:jc w:val="center"/>
        <w:rPr>
          <w:rStyle w:val="Enfasicorsivo"/>
          <w:rFonts w:ascii="Georgia" w:hAnsi="Georgia"/>
          <w:b/>
          <w:bCs/>
          <w:color w:val="0099FF"/>
          <w:sz w:val="63"/>
          <w:szCs w:val="63"/>
          <w:bdr w:val="none" w:sz="0" w:space="0" w:color="auto" w:frame="1"/>
          <w:shd w:val="clear" w:color="auto" w:fill="FFFFFF"/>
        </w:rPr>
      </w:pPr>
      <w:r>
        <w:rPr>
          <w:rStyle w:val="Enfasicorsivo"/>
          <w:rFonts w:ascii="Georgia" w:hAnsi="Georgia"/>
          <w:b/>
          <w:bCs/>
          <w:color w:val="0099FF"/>
          <w:sz w:val="63"/>
          <w:szCs w:val="63"/>
          <w:bdr w:val="none" w:sz="0" w:space="0" w:color="auto" w:frame="1"/>
          <w:shd w:val="clear" w:color="auto" w:fill="FFFFFF"/>
        </w:rPr>
        <w:t>Trittico Contemporaneo</w:t>
      </w:r>
    </w:p>
    <w:p w14:paraId="6E45F726" w14:textId="77777777" w:rsidR="003D3439" w:rsidRDefault="003D3439" w:rsidP="003D343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555555"/>
        </w:rPr>
      </w:pPr>
      <w:r>
        <w:rPr>
          <w:rStyle w:val="Enfasigrassetto"/>
          <w:rFonts w:ascii="inherit" w:eastAsiaTheme="majorEastAsia" w:hAnsi="inherit"/>
          <w:i/>
          <w:iCs/>
          <w:color w:val="970A0A"/>
          <w:sz w:val="36"/>
          <w:szCs w:val="36"/>
          <w:bdr w:val="none" w:sz="0" w:space="0" w:color="auto" w:frame="1"/>
        </w:rPr>
        <w:t>S</w:t>
      </w:r>
    </w:p>
    <w:p w14:paraId="0D275209" w14:textId="77777777" w:rsidR="003D3439" w:rsidRDefault="003D3439" w:rsidP="003D343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555555"/>
        </w:rPr>
      </w:pPr>
      <w:r>
        <w:rPr>
          <w:rFonts w:ascii="inherit" w:hAnsi="inherit"/>
          <w:color w:val="000000"/>
          <w:bdr w:val="none" w:sz="0" w:space="0" w:color="auto" w:frame="1"/>
        </w:rPr>
        <w:t>Musica</w:t>
      </w:r>
      <w:r>
        <w:rPr>
          <w:rFonts w:ascii="inherit" w:hAnsi="inherit"/>
          <w:color w:val="0099FF"/>
          <w:bdr w:val="none" w:sz="0" w:space="0" w:color="auto" w:frame="1"/>
        </w:rPr>
        <w:t> </w:t>
      </w:r>
      <w:proofErr w:type="spellStart"/>
      <w:r>
        <w:rPr>
          <w:rFonts w:ascii="inherit" w:hAnsi="inherit"/>
          <w:color w:val="0099FF"/>
          <w:bdr w:val="none" w:sz="0" w:space="0" w:color="auto" w:frame="1"/>
        </w:rPr>
        <w:t>Soundwalk</w:t>
      </w:r>
      <w:proofErr w:type="spellEnd"/>
      <w:r>
        <w:rPr>
          <w:rFonts w:ascii="inherit" w:hAnsi="inherit"/>
          <w:color w:val="0099FF"/>
          <w:bdr w:val="none" w:sz="0" w:space="0" w:color="auto" w:frame="1"/>
        </w:rPr>
        <w:t xml:space="preserve"> </w:t>
      </w:r>
      <w:proofErr w:type="spellStart"/>
      <w:r>
        <w:rPr>
          <w:rFonts w:ascii="inherit" w:hAnsi="inherit"/>
          <w:color w:val="0099FF"/>
          <w:bdr w:val="none" w:sz="0" w:space="0" w:color="auto" w:frame="1"/>
        </w:rPr>
        <w:t>Collective</w:t>
      </w:r>
      <w:proofErr w:type="spellEnd"/>
    </w:p>
    <w:p w14:paraId="3882E608" w14:textId="77777777" w:rsidR="003D3439" w:rsidRDefault="003D3439" w:rsidP="003D343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555555"/>
        </w:rPr>
      </w:pPr>
      <w:r>
        <w:rPr>
          <w:rFonts w:ascii="inherit" w:hAnsi="inherit"/>
          <w:color w:val="000000"/>
          <w:bdr w:val="none" w:sz="0" w:space="0" w:color="auto" w:frame="1"/>
        </w:rPr>
        <w:t>Coreografia</w:t>
      </w:r>
      <w:r>
        <w:rPr>
          <w:rFonts w:ascii="inherit" w:hAnsi="inherit"/>
          <w:color w:val="0099FF"/>
          <w:bdr w:val="none" w:sz="0" w:space="0" w:color="auto" w:frame="1"/>
        </w:rPr>
        <w:t xml:space="preserve"> Philippe </w:t>
      </w:r>
      <w:proofErr w:type="spellStart"/>
      <w:r>
        <w:rPr>
          <w:rFonts w:ascii="inherit" w:hAnsi="inherit"/>
          <w:color w:val="0099FF"/>
          <w:bdr w:val="none" w:sz="0" w:space="0" w:color="auto" w:frame="1"/>
        </w:rPr>
        <w:t>Kratz</w:t>
      </w:r>
      <w:proofErr w:type="spellEnd"/>
    </w:p>
    <w:p w14:paraId="10BF94AE" w14:textId="77777777" w:rsidR="003D3439" w:rsidRDefault="003D3439" w:rsidP="003D343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555555"/>
        </w:rPr>
      </w:pPr>
      <w:r>
        <w:rPr>
          <w:rFonts w:ascii="Georgia" w:hAnsi="Georgia"/>
          <w:color w:val="555555"/>
        </w:rPr>
        <w:t> </w:t>
      </w:r>
    </w:p>
    <w:p w14:paraId="20B78D89" w14:textId="77777777" w:rsidR="003D3439" w:rsidRDefault="003D3439" w:rsidP="003D343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555555"/>
        </w:rPr>
      </w:pPr>
      <w:r>
        <w:rPr>
          <w:rStyle w:val="Enfasigrassetto"/>
          <w:rFonts w:ascii="inherit" w:eastAsiaTheme="majorEastAsia" w:hAnsi="inherit"/>
          <w:i/>
          <w:iCs/>
          <w:color w:val="970A0A"/>
          <w:sz w:val="36"/>
          <w:szCs w:val="36"/>
          <w:bdr w:val="none" w:sz="0" w:space="0" w:color="auto" w:frame="1"/>
        </w:rPr>
        <w:t>Creature</w:t>
      </w:r>
    </w:p>
    <w:p w14:paraId="3CBD8EB2" w14:textId="77777777" w:rsidR="003D3439" w:rsidRDefault="003D3439" w:rsidP="003D343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555555"/>
        </w:rPr>
      </w:pPr>
      <w:r>
        <w:rPr>
          <w:rFonts w:ascii="inherit" w:hAnsi="inherit"/>
          <w:color w:val="000000"/>
          <w:bdr w:val="none" w:sz="0" w:space="0" w:color="auto" w:frame="1"/>
        </w:rPr>
        <w:t>Musica di</w:t>
      </w:r>
      <w:r>
        <w:rPr>
          <w:rFonts w:ascii="inherit" w:hAnsi="inherit"/>
          <w:color w:val="0099FF"/>
          <w:bdr w:val="none" w:sz="0" w:space="0" w:color="auto" w:frame="1"/>
        </w:rPr>
        <w:t> Ezio Bosso</w:t>
      </w:r>
    </w:p>
    <w:p w14:paraId="4F1818E8" w14:textId="77777777" w:rsidR="003D3439" w:rsidRDefault="003D3439" w:rsidP="003D343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555555"/>
        </w:rPr>
      </w:pPr>
      <w:r>
        <w:rPr>
          <w:rFonts w:ascii="inherit" w:hAnsi="inherit"/>
          <w:color w:val="000000"/>
          <w:bdr w:val="none" w:sz="0" w:space="0" w:color="auto" w:frame="1"/>
        </w:rPr>
        <w:t>Creazione di</w:t>
      </w:r>
      <w:r>
        <w:rPr>
          <w:rFonts w:ascii="inherit" w:hAnsi="inherit"/>
          <w:color w:val="00A0FF"/>
          <w:bdr w:val="none" w:sz="0" w:space="0" w:color="auto" w:frame="1"/>
        </w:rPr>
        <w:t> Francesco Annarumma</w:t>
      </w:r>
    </w:p>
    <w:p w14:paraId="6A8058BE" w14:textId="77777777" w:rsidR="003D3439" w:rsidRDefault="003D3439" w:rsidP="003D343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555555"/>
        </w:rPr>
      </w:pPr>
      <w:r>
        <w:rPr>
          <w:rFonts w:ascii="Georgia" w:hAnsi="Georgia"/>
          <w:color w:val="555555"/>
        </w:rPr>
        <w:t> </w:t>
      </w:r>
    </w:p>
    <w:p w14:paraId="58D95068" w14:textId="77777777" w:rsidR="003D3439" w:rsidRDefault="003D3439" w:rsidP="003D343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555555"/>
          <w:sz w:val="21"/>
          <w:szCs w:val="21"/>
        </w:rPr>
      </w:pPr>
      <w:r>
        <w:rPr>
          <w:rStyle w:val="Enfasigrassetto"/>
          <w:rFonts w:ascii="inherit" w:eastAsiaTheme="majorEastAsia" w:hAnsi="inherit"/>
          <w:i/>
          <w:iCs/>
          <w:color w:val="960D0D"/>
          <w:sz w:val="36"/>
          <w:szCs w:val="36"/>
          <w:bdr w:val="none" w:sz="0" w:space="0" w:color="auto" w:frame="1"/>
        </w:rPr>
        <w:t>In Esisto</w:t>
      </w:r>
    </w:p>
    <w:p w14:paraId="23EE8864" w14:textId="77777777" w:rsidR="003D3439" w:rsidRDefault="003D3439" w:rsidP="003D343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555555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Musica di </w:t>
      </w:r>
      <w:r>
        <w:rPr>
          <w:rFonts w:ascii="Georgia" w:hAnsi="Georgia"/>
          <w:color w:val="0096FF"/>
          <w:sz w:val="21"/>
          <w:szCs w:val="21"/>
          <w:bdr w:val="none" w:sz="0" w:space="0" w:color="auto" w:frame="1"/>
        </w:rPr>
        <w:t xml:space="preserve">Davidson </w:t>
      </w:r>
      <w:proofErr w:type="spellStart"/>
      <w:r>
        <w:rPr>
          <w:rFonts w:ascii="Georgia" w:hAnsi="Georgia"/>
          <w:color w:val="0096FF"/>
          <w:sz w:val="21"/>
          <w:szCs w:val="21"/>
          <w:bdr w:val="none" w:sz="0" w:space="0" w:color="auto" w:frame="1"/>
        </w:rPr>
        <w:t>Jaconello</w:t>
      </w:r>
      <w:proofErr w:type="spellEnd"/>
      <w:r>
        <w:rPr>
          <w:rFonts w:ascii="Georgia" w:hAnsi="Georgia"/>
          <w:color w:val="0096FF"/>
          <w:sz w:val="21"/>
          <w:szCs w:val="21"/>
          <w:bdr w:val="none" w:sz="0" w:space="0" w:color="auto" w:frame="1"/>
        </w:rPr>
        <w:t xml:space="preserve">, Moritz </w:t>
      </w:r>
      <w:proofErr w:type="spellStart"/>
      <w:r>
        <w:rPr>
          <w:rFonts w:ascii="Georgia" w:hAnsi="Georgia"/>
          <w:color w:val="0096FF"/>
          <w:sz w:val="21"/>
          <w:szCs w:val="21"/>
          <w:bdr w:val="none" w:sz="0" w:space="0" w:color="auto" w:frame="1"/>
        </w:rPr>
        <w:t>Moszkowski</w:t>
      </w:r>
      <w:proofErr w:type="spellEnd"/>
      <w:r>
        <w:rPr>
          <w:rFonts w:ascii="Georgia" w:hAnsi="Georgia"/>
          <w:color w:val="0096FF"/>
          <w:sz w:val="21"/>
          <w:szCs w:val="21"/>
          <w:bdr w:val="none" w:sz="0" w:space="0" w:color="auto" w:frame="1"/>
        </w:rPr>
        <w:t xml:space="preserve">, Yannis </w:t>
      </w:r>
      <w:proofErr w:type="spellStart"/>
      <w:r>
        <w:rPr>
          <w:rFonts w:ascii="Georgia" w:hAnsi="Georgia"/>
          <w:color w:val="0096FF"/>
          <w:sz w:val="21"/>
          <w:szCs w:val="21"/>
          <w:bdr w:val="none" w:sz="0" w:space="0" w:color="auto" w:frame="1"/>
        </w:rPr>
        <w:t>Kyriakides</w:t>
      </w:r>
      <w:proofErr w:type="spellEnd"/>
    </w:p>
    <w:p w14:paraId="10F3194E" w14:textId="77777777" w:rsidR="003D3439" w:rsidRDefault="003D3439" w:rsidP="003D343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555555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Coreografia</w:t>
      </w:r>
      <w:r>
        <w:rPr>
          <w:rFonts w:ascii="Georgia" w:hAnsi="Georgia"/>
          <w:color w:val="555555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di</w:t>
      </w:r>
      <w:r>
        <w:rPr>
          <w:rFonts w:ascii="Georgia" w:hAnsi="Georgia"/>
          <w:color w:val="555555"/>
          <w:sz w:val="21"/>
          <w:szCs w:val="21"/>
        </w:rPr>
        <w:t> </w:t>
      </w:r>
      <w:r>
        <w:rPr>
          <w:rFonts w:ascii="Georgia" w:hAnsi="Georgia"/>
          <w:color w:val="0096FF"/>
          <w:sz w:val="21"/>
          <w:szCs w:val="21"/>
          <w:bdr w:val="none" w:sz="0" w:space="0" w:color="auto" w:frame="1"/>
        </w:rPr>
        <w:t>Vittoria Girelli</w:t>
      </w:r>
    </w:p>
    <w:p w14:paraId="0F141427" w14:textId="77777777" w:rsidR="003D3439" w:rsidRDefault="003D3439" w:rsidP="003D343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555555"/>
        </w:rPr>
      </w:pPr>
      <w:r>
        <w:rPr>
          <w:rStyle w:val="Enfasigrassetto"/>
          <w:rFonts w:ascii="inherit" w:eastAsiaTheme="majorEastAsia" w:hAnsi="inherit"/>
          <w:color w:val="000000"/>
          <w:sz w:val="21"/>
          <w:szCs w:val="21"/>
          <w:bdr w:val="none" w:sz="0" w:space="0" w:color="auto" w:frame="1"/>
        </w:rPr>
        <w:t>Étoiles, Primi ballerini, solisti e corpo di ballo del Teatro dell'Opera di Roma</w:t>
      </w:r>
    </w:p>
    <w:p w14:paraId="1055C65B" w14:textId="77777777" w:rsidR="003D3439" w:rsidRDefault="003D3439" w:rsidP="003D343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555555"/>
        </w:rPr>
      </w:pPr>
      <w:r>
        <w:rPr>
          <w:rStyle w:val="Enfasigrassetto"/>
          <w:rFonts w:ascii="inherit" w:eastAsiaTheme="majorEastAsia" w:hAnsi="inherit"/>
          <w:color w:val="000000"/>
          <w:sz w:val="21"/>
          <w:szCs w:val="21"/>
          <w:bdr w:val="none" w:sz="0" w:space="0" w:color="auto" w:frame="1"/>
        </w:rPr>
        <w:t>Nuovo allestimento Teatro dell'Opera di Roma</w:t>
      </w:r>
    </w:p>
    <w:p w14:paraId="45A74EA6" w14:textId="77777777" w:rsidR="003D3439" w:rsidRDefault="003D3439" w:rsidP="003D343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555555"/>
        </w:rPr>
      </w:pPr>
      <w:r>
        <w:rPr>
          <w:rStyle w:val="Enfasigrassetto"/>
          <w:rFonts w:ascii="inherit" w:eastAsiaTheme="majorEastAsia" w:hAnsi="inherit"/>
          <w:color w:val="000000"/>
          <w:sz w:val="21"/>
          <w:szCs w:val="21"/>
          <w:bdr w:val="none" w:sz="0" w:space="0" w:color="auto" w:frame="1"/>
        </w:rPr>
        <w:t>Musica su base registrata</w:t>
      </w:r>
    </w:p>
    <w:p w14:paraId="06ADD62E" w14:textId="0C8D7668" w:rsidR="003D3439" w:rsidRDefault="003D3439" w:rsidP="003D3439">
      <w:pPr>
        <w:jc w:val="center"/>
        <w:rPr>
          <w:rStyle w:val="Enfasigrassetto"/>
          <w:rFonts w:ascii="inherit" w:hAnsi="inherit"/>
          <w:color w:val="970A0A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inherit" w:hAnsi="inherit"/>
          <w:color w:val="970A0A"/>
          <w:sz w:val="30"/>
          <w:szCs w:val="30"/>
          <w:bdr w:val="none" w:sz="0" w:space="0" w:color="auto" w:frame="1"/>
          <w:shd w:val="clear" w:color="auto" w:fill="FFFFFF"/>
        </w:rPr>
        <w:t>domenica 2 marzo ore 18:00</w:t>
      </w:r>
      <w:r>
        <w:rPr>
          <w:rFonts w:ascii="inherit" w:hAnsi="inherit"/>
          <w:b/>
          <w:bCs/>
          <w:color w:val="970A0A"/>
          <w:sz w:val="30"/>
          <w:szCs w:val="30"/>
          <w:bdr w:val="none" w:sz="0" w:space="0" w:color="auto" w:frame="1"/>
          <w:shd w:val="clear" w:color="auto" w:fill="FFFFFF"/>
        </w:rPr>
        <w:br/>
      </w:r>
      <w:r>
        <w:rPr>
          <w:rStyle w:val="Enfasigrassetto"/>
          <w:rFonts w:ascii="inherit" w:hAnsi="inherit"/>
          <w:color w:val="970A0A"/>
          <w:sz w:val="30"/>
          <w:szCs w:val="30"/>
          <w:bdr w:val="none" w:sz="0" w:space="0" w:color="auto" w:frame="1"/>
          <w:shd w:val="clear" w:color="auto" w:fill="FFFFFF"/>
        </w:rPr>
        <w:t>martedì 4 marzo ore 21:00</w:t>
      </w:r>
      <w:r>
        <w:rPr>
          <w:rFonts w:ascii="inherit" w:hAnsi="inherit"/>
          <w:b/>
          <w:bCs/>
          <w:color w:val="970A0A"/>
          <w:sz w:val="30"/>
          <w:szCs w:val="30"/>
          <w:bdr w:val="none" w:sz="0" w:space="0" w:color="auto" w:frame="1"/>
          <w:shd w:val="clear" w:color="auto" w:fill="FFFFFF"/>
        </w:rPr>
        <w:br/>
      </w:r>
      <w:r>
        <w:rPr>
          <w:rStyle w:val="Enfasigrassetto"/>
          <w:rFonts w:ascii="inherit" w:hAnsi="inherit"/>
          <w:color w:val="970A0A"/>
          <w:sz w:val="30"/>
          <w:szCs w:val="30"/>
          <w:bdr w:val="none" w:sz="0" w:space="0" w:color="auto" w:frame="1"/>
          <w:shd w:val="clear" w:color="auto" w:fill="FFFFFF"/>
        </w:rPr>
        <w:t>mercoledì 5 marzo ore 21:00</w:t>
      </w:r>
    </w:p>
    <w:p w14:paraId="3BF2DEE6" w14:textId="77777777" w:rsidR="003D3439" w:rsidRDefault="003D3439" w:rsidP="003D343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555555"/>
          <w:sz w:val="21"/>
          <w:szCs w:val="21"/>
        </w:rPr>
      </w:pPr>
      <w:r>
        <w:rPr>
          <w:rStyle w:val="Enfasigrassetto"/>
          <w:rFonts w:ascii="inherit" w:eastAsiaTheme="majorEastAsia" w:hAnsi="inherit"/>
          <w:color w:val="940707"/>
          <w:sz w:val="57"/>
          <w:szCs w:val="57"/>
          <w:bdr w:val="none" w:sz="0" w:space="0" w:color="auto" w:frame="1"/>
        </w:rPr>
        <w:t>Promozione speciale</w:t>
      </w:r>
    </w:p>
    <w:p w14:paraId="6F5DFD3C" w14:textId="77777777" w:rsidR="003D3439" w:rsidRDefault="003D3439" w:rsidP="003D343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555555"/>
          <w:sz w:val="21"/>
          <w:szCs w:val="21"/>
        </w:rPr>
      </w:pPr>
      <w:r>
        <w:rPr>
          <w:rStyle w:val="Enfasigrassetto"/>
          <w:rFonts w:ascii="inherit" w:eastAsiaTheme="majorEastAsia" w:hAnsi="inherit"/>
          <w:color w:val="940707"/>
          <w:sz w:val="51"/>
          <w:szCs w:val="51"/>
          <w:bdr w:val="none" w:sz="0" w:space="0" w:color="auto" w:frame="1"/>
        </w:rPr>
        <w:t>€15 prezzo unico</w:t>
      </w:r>
    </w:p>
    <w:p w14:paraId="3F3EB6D8" w14:textId="77777777" w:rsidR="003D3439" w:rsidRPr="003D3439" w:rsidRDefault="003D3439" w:rsidP="003D3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D3439">
        <w:rPr>
          <w:rFonts w:ascii="Times New Roman" w:eastAsia="Times New Roman" w:hAnsi="Times New Roman" w:cs="Times New Roman"/>
          <w:color w:val="940707"/>
          <w:kern w:val="0"/>
          <w:sz w:val="24"/>
          <w:szCs w:val="24"/>
          <w:lang w:eastAsia="it-IT"/>
          <w14:ligatures w14:val="none"/>
        </w:rPr>
        <w:t>fino ad esaurimento del contingente disponibile</w:t>
      </w:r>
    </w:p>
    <w:p w14:paraId="618B0B2D" w14:textId="77777777" w:rsidR="003D3439" w:rsidRDefault="003D3439" w:rsidP="003D3439"/>
    <w:p w14:paraId="40C7BCAF" w14:textId="7E5A1957" w:rsidR="003D3439" w:rsidRPr="003D3439" w:rsidRDefault="003D3439" w:rsidP="003D3439">
      <w:r w:rsidRPr="003D3439">
        <w:t>Prenotazioni:</w:t>
      </w:r>
    </w:p>
    <w:p w14:paraId="5F58A20E" w14:textId="77777777" w:rsidR="003D3439" w:rsidRPr="003D3439" w:rsidRDefault="003D3439" w:rsidP="003D3439">
      <w:r w:rsidRPr="003D3439">
        <w:t>Per prenotare (pagamento con bonifico) sarà necessario inviare una mail a </w:t>
      </w:r>
      <w:r w:rsidRPr="003D3439">
        <w:rPr>
          <w:u w:val="single"/>
        </w:rPr>
        <w:t>promozione.pubblico@operaroma.it,</w:t>
      </w:r>
      <w:r w:rsidRPr="003D3439">
        <w:t> indicando la </w:t>
      </w:r>
      <w:r w:rsidRPr="003D3439">
        <w:rPr>
          <w:b/>
          <w:bCs/>
        </w:rPr>
        <w:t>data</w:t>
      </w:r>
      <w:r w:rsidRPr="003D3439">
        <w:t>, il </w:t>
      </w:r>
      <w:r w:rsidRPr="003D3439">
        <w:rPr>
          <w:b/>
          <w:bCs/>
        </w:rPr>
        <w:t>numero dei partecipanti</w:t>
      </w:r>
      <w:r w:rsidRPr="003D3439">
        <w:t> e un </w:t>
      </w:r>
      <w:r w:rsidRPr="003D3439">
        <w:rPr>
          <w:b/>
          <w:bCs/>
        </w:rPr>
        <w:t>recapito di cellulare</w:t>
      </w:r>
      <w:r w:rsidRPr="003D3439">
        <w:t>.</w:t>
      </w:r>
    </w:p>
    <w:p w14:paraId="664DDF35" w14:textId="77777777" w:rsidR="003D3439" w:rsidRPr="003D3439" w:rsidRDefault="003D3439" w:rsidP="003D3439">
      <w:r w:rsidRPr="003D3439">
        <w:t> </w:t>
      </w:r>
    </w:p>
    <w:p w14:paraId="4D224F27" w14:textId="14BFE269" w:rsidR="003D3439" w:rsidRDefault="003D3439">
      <w:r w:rsidRPr="003D3439">
        <w:t>In alternativa, per l'acquisto in contanti o carte/bancomat, potrete recarvi presso la Biglietteria del Teatro dell'Opera</w:t>
      </w:r>
      <w:r w:rsidRPr="003D3439">
        <w:rPr>
          <w:b/>
          <w:bCs/>
        </w:rPr>
        <w:t> </w:t>
      </w:r>
      <w:r w:rsidRPr="003D3439">
        <w:t>(Piazza Beniamino Gigli) aperta dalle 10 alle 18 dal lunedì al sabato e la domenica dalle ore 9 alle 13:30 ed esibire (da smartphone o cartacea) la presente promozione.</w:t>
      </w:r>
    </w:p>
    <w:sectPr w:rsidR="003D3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5D"/>
    <w:rsid w:val="003D3439"/>
    <w:rsid w:val="00514B5D"/>
    <w:rsid w:val="005B7F53"/>
    <w:rsid w:val="00AA69D8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3527"/>
  <w15:chartTrackingRefBased/>
  <w15:docId w15:val="{94000F77-D5EF-4DCE-B0DA-900B67FC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4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4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4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4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4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4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4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4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4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4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4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4B5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4B5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4B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4B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4B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4B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4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4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4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4B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4B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4B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4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4B5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4B5D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3D343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D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D3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2025-02-19T15:47:00Z</dcterms:created>
  <dcterms:modified xsi:type="dcterms:W3CDTF">2025-02-19T15:53:00Z</dcterms:modified>
</cp:coreProperties>
</file>