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6206" w14:textId="07730210" w:rsidR="00541656" w:rsidRDefault="00AF5B4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3C56FC">
        <w:rPr>
          <w:rFonts w:ascii="Times New Roman" w:eastAsia="Times New Roman" w:hAnsi="Times New Roman" w:cs="Times New Roman"/>
          <w:sz w:val="20"/>
        </w:rPr>
        <w:t xml:space="preserve"> </w:t>
      </w:r>
    </w:p>
    <w:p w14:paraId="56053B4C" w14:textId="207C7BF1" w:rsidR="00541656" w:rsidRDefault="003C56FC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AB9DFF" w14:textId="6CD92A7B" w:rsidR="009E7675" w:rsidRDefault="009E7675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623FB1A2" w14:textId="77777777" w:rsidR="009E7675" w:rsidRDefault="009E7675">
      <w:pPr>
        <w:spacing w:after="0"/>
      </w:pPr>
    </w:p>
    <w:p w14:paraId="75B13A27" w14:textId="6CF8D125" w:rsidR="00541656" w:rsidRDefault="003C56FC" w:rsidP="009E767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Verdana" w:eastAsia="Verdana" w:hAnsi="Verdana" w:cs="Verdana"/>
          <w:b/>
          <w:color w:val="00467E"/>
        </w:rPr>
        <w:t xml:space="preserve"> </w:t>
      </w:r>
    </w:p>
    <w:p w14:paraId="2B10D564" w14:textId="75BDA72F" w:rsidR="00541656" w:rsidRDefault="003C56FC">
      <w:pPr>
        <w:spacing w:after="0"/>
        <w:ind w:left="1411" w:hanging="10"/>
      </w:pPr>
      <w:r>
        <w:rPr>
          <w:rFonts w:ascii="Verdana" w:eastAsia="Verdana" w:hAnsi="Verdana" w:cs="Verdana"/>
          <w:b/>
          <w:color w:val="00467E"/>
        </w:rPr>
        <w:t xml:space="preserve">Oggetto: Quota Associativa AIDA </w:t>
      </w:r>
      <w:r w:rsidR="00A90914">
        <w:rPr>
          <w:rFonts w:ascii="Verdana" w:eastAsia="Verdana" w:hAnsi="Verdana" w:cs="Verdana"/>
          <w:b/>
          <w:color w:val="00467E"/>
        </w:rPr>
        <w:t>202</w:t>
      </w:r>
      <w:r w:rsidR="005C0B99">
        <w:rPr>
          <w:rFonts w:ascii="Verdana" w:eastAsia="Verdana" w:hAnsi="Verdana" w:cs="Verdana"/>
          <w:b/>
          <w:color w:val="00467E"/>
        </w:rPr>
        <w:t>5</w:t>
      </w:r>
      <w:r>
        <w:rPr>
          <w:rFonts w:ascii="Verdana" w:eastAsia="Verdana" w:hAnsi="Verdana" w:cs="Verdana"/>
          <w:b/>
          <w:color w:val="00467E"/>
        </w:rPr>
        <w:t xml:space="preserve"> </w:t>
      </w:r>
    </w:p>
    <w:p w14:paraId="3FD73478" w14:textId="77777777" w:rsidR="00541656" w:rsidRDefault="003C56FC">
      <w:pPr>
        <w:spacing w:after="0"/>
      </w:pPr>
      <w:r>
        <w:rPr>
          <w:rFonts w:ascii="Verdana" w:eastAsia="Verdana" w:hAnsi="Verdana" w:cs="Verdana"/>
          <w:color w:val="00467E"/>
        </w:rPr>
        <w:t xml:space="preserve"> </w:t>
      </w:r>
    </w:p>
    <w:p w14:paraId="3E04C2F3" w14:textId="6FC78855" w:rsidR="00541656" w:rsidRDefault="005A24A9">
      <w:pPr>
        <w:spacing w:after="0"/>
        <w:ind w:left="1411" w:hanging="10"/>
      </w:pPr>
      <w:r>
        <w:rPr>
          <w:rFonts w:ascii="Verdana" w:eastAsia="Verdana" w:hAnsi="Verdana" w:cs="Verdana"/>
          <w:b/>
          <w:color w:val="00467E"/>
        </w:rPr>
        <w:t>Data:</w:t>
      </w:r>
      <w:r w:rsidRPr="00A53A65">
        <w:rPr>
          <w:rFonts w:ascii="Verdana" w:eastAsia="Verdana" w:hAnsi="Verdana" w:cs="Verdana"/>
          <w:b/>
          <w:color w:val="00467E"/>
        </w:rPr>
        <w:t xml:space="preserve"> </w:t>
      </w:r>
      <w:r w:rsidR="007276D9">
        <w:rPr>
          <w:rFonts w:ascii="Verdana" w:eastAsia="Verdana" w:hAnsi="Verdana" w:cs="Verdana"/>
          <w:b/>
          <w:color w:val="00467E"/>
        </w:rPr>
        <w:t>10</w:t>
      </w:r>
      <w:r w:rsidR="00A53A65" w:rsidRPr="00A90914">
        <w:rPr>
          <w:rFonts w:ascii="Verdana" w:eastAsia="Verdana" w:hAnsi="Verdana" w:cs="Verdana"/>
          <w:b/>
          <w:color w:val="00467E"/>
        </w:rPr>
        <w:t xml:space="preserve"> </w:t>
      </w:r>
      <w:r w:rsidR="001C33D0">
        <w:rPr>
          <w:rFonts w:ascii="Verdana" w:eastAsia="Verdana" w:hAnsi="Verdana" w:cs="Verdana"/>
          <w:b/>
          <w:color w:val="00467E"/>
        </w:rPr>
        <w:t>Marzo</w:t>
      </w:r>
      <w:r w:rsidR="00A53A65" w:rsidRPr="00A90914">
        <w:rPr>
          <w:rFonts w:ascii="Verdana" w:eastAsia="Verdana" w:hAnsi="Verdana" w:cs="Verdana"/>
          <w:color w:val="00467E"/>
        </w:rPr>
        <w:t xml:space="preserve"> </w:t>
      </w:r>
      <w:r w:rsidR="003C56FC" w:rsidRPr="00A90914">
        <w:rPr>
          <w:rFonts w:ascii="Verdana" w:eastAsia="Verdana" w:hAnsi="Verdana" w:cs="Verdana"/>
          <w:b/>
          <w:color w:val="00467E"/>
        </w:rPr>
        <w:t>202</w:t>
      </w:r>
      <w:r w:rsidR="005C0B99">
        <w:rPr>
          <w:rFonts w:ascii="Verdana" w:eastAsia="Verdana" w:hAnsi="Verdana" w:cs="Verdana"/>
          <w:b/>
          <w:color w:val="00467E"/>
        </w:rPr>
        <w:t>5</w:t>
      </w:r>
    </w:p>
    <w:p w14:paraId="57B7B892" w14:textId="77777777" w:rsidR="00541656" w:rsidRDefault="003C56FC">
      <w:pPr>
        <w:spacing w:after="0"/>
      </w:pPr>
      <w:r>
        <w:rPr>
          <w:rFonts w:ascii="Verdana" w:eastAsia="Verdana" w:hAnsi="Verdana" w:cs="Verdana"/>
          <w:color w:val="00467E"/>
        </w:rPr>
        <w:t xml:space="preserve"> </w:t>
      </w:r>
    </w:p>
    <w:p w14:paraId="6A7C5C84" w14:textId="2C775EFB" w:rsidR="00541656" w:rsidRDefault="003C56FC">
      <w:pPr>
        <w:spacing w:after="0"/>
        <w:ind w:left="1411" w:hanging="10"/>
      </w:pPr>
      <w:r>
        <w:rPr>
          <w:rFonts w:ascii="Verdana" w:eastAsia="Verdana" w:hAnsi="Verdana" w:cs="Verdana"/>
          <w:b/>
          <w:color w:val="00467E"/>
        </w:rPr>
        <w:t>Destinatari: Tutto il personale dipendente Almaviva Spa</w:t>
      </w:r>
      <w:r w:rsidR="00A90914">
        <w:rPr>
          <w:rFonts w:ascii="Verdana" w:eastAsia="Verdana" w:hAnsi="Verdana" w:cs="Verdana"/>
          <w:b/>
          <w:color w:val="00467E"/>
        </w:rPr>
        <w:t xml:space="preserve">, </w:t>
      </w:r>
      <w:r w:rsidR="00406FA7">
        <w:rPr>
          <w:rFonts w:ascii="Verdana" w:eastAsia="Verdana" w:hAnsi="Verdana" w:cs="Verdana"/>
          <w:b/>
          <w:color w:val="00467E"/>
        </w:rPr>
        <w:t>ReActive</w:t>
      </w:r>
      <w:r w:rsidR="00A90914">
        <w:rPr>
          <w:rFonts w:ascii="Verdana" w:eastAsia="Verdana" w:hAnsi="Verdana" w:cs="Verdana"/>
          <w:b/>
          <w:color w:val="00467E"/>
        </w:rPr>
        <w:t>, Kline</w:t>
      </w:r>
      <w:r>
        <w:rPr>
          <w:rFonts w:ascii="Verdana" w:eastAsia="Verdana" w:hAnsi="Verdana" w:cs="Verdana"/>
          <w:b/>
          <w:color w:val="00467E"/>
        </w:rPr>
        <w:t xml:space="preserve"> delle sedi di</w:t>
      </w:r>
      <w:r w:rsidR="00A90914">
        <w:rPr>
          <w:rFonts w:ascii="Verdana" w:eastAsia="Verdana" w:hAnsi="Verdana" w:cs="Verdana"/>
          <w:b/>
          <w:color w:val="00467E"/>
        </w:rPr>
        <w:t xml:space="preserve"> </w:t>
      </w:r>
      <w:r>
        <w:rPr>
          <w:rFonts w:ascii="Verdana" w:eastAsia="Verdana" w:hAnsi="Verdana" w:cs="Verdana"/>
          <w:b/>
          <w:color w:val="00467E"/>
        </w:rPr>
        <w:t>Roma, Cosenza,</w:t>
      </w:r>
      <w:r w:rsidR="00F75AB9">
        <w:rPr>
          <w:rFonts w:ascii="Verdana" w:eastAsia="Verdana" w:hAnsi="Verdana" w:cs="Verdana"/>
          <w:b/>
          <w:color w:val="00467E"/>
        </w:rPr>
        <w:t xml:space="preserve"> Firenze,</w:t>
      </w:r>
      <w:r>
        <w:rPr>
          <w:rFonts w:ascii="Verdana" w:eastAsia="Verdana" w:hAnsi="Verdana" w:cs="Verdana"/>
          <w:b/>
          <w:color w:val="00467E"/>
        </w:rPr>
        <w:t xml:space="preserve"> Milano, Padova e Torino </w:t>
      </w:r>
    </w:p>
    <w:p w14:paraId="3FF6332F" w14:textId="77777777" w:rsidR="00541656" w:rsidRDefault="003C56FC">
      <w:pPr>
        <w:spacing w:after="0"/>
        <w:ind w:left="1416"/>
      </w:pPr>
      <w:r>
        <w:rPr>
          <w:rFonts w:ascii="Verdana" w:eastAsia="Verdana" w:hAnsi="Verdana" w:cs="Verdana"/>
          <w:b/>
          <w:color w:val="00467E"/>
        </w:rPr>
        <w:t xml:space="preserve"> </w:t>
      </w:r>
    </w:p>
    <w:p w14:paraId="631655E2" w14:textId="77777777" w:rsidR="00541656" w:rsidRDefault="003C56FC">
      <w:pPr>
        <w:spacing w:after="0"/>
        <w:ind w:left="1416"/>
      </w:pPr>
      <w:r>
        <w:rPr>
          <w:rFonts w:ascii="Verdana" w:eastAsia="Verdana" w:hAnsi="Verdana" w:cs="Verdana"/>
          <w:b/>
          <w:color w:val="00467E"/>
        </w:rPr>
        <w:t xml:space="preserve"> </w:t>
      </w:r>
    </w:p>
    <w:p w14:paraId="5099181F" w14:textId="21E9A35E" w:rsidR="00541656" w:rsidRDefault="003C56FC">
      <w:pPr>
        <w:spacing w:after="0"/>
        <w:ind w:left="1416"/>
      </w:pPr>
      <w:r>
        <w:rPr>
          <w:rFonts w:ascii="Verdana" w:eastAsia="Verdana" w:hAnsi="Verdana" w:cs="Verdana"/>
          <w:b/>
          <w:color w:val="00467E"/>
        </w:rPr>
        <w:t xml:space="preserve">   </w:t>
      </w:r>
    </w:p>
    <w:p w14:paraId="1C3F4809" w14:textId="77777777" w:rsidR="00541656" w:rsidRDefault="003C56FC">
      <w:pPr>
        <w:spacing w:after="0"/>
        <w:ind w:left="1416"/>
      </w:pPr>
      <w:r>
        <w:rPr>
          <w:rFonts w:ascii="Verdana" w:eastAsia="Verdana" w:hAnsi="Verdana" w:cs="Verdana"/>
          <w:b/>
          <w:color w:val="00467E"/>
        </w:rPr>
        <w:t xml:space="preserve"> </w:t>
      </w:r>
    </w:p>
    <w:p w14:paraId="42BB54E4" w14:textId="73E3AF86" w:rsidR="00541656" w:rsidRDefault="003C56FC">
      <w:pPr>
        <w:spacing w:after="0" w:line="478" w:lineRule="auto"/>
        <w:ind w:left="1411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7AF110" wp14:editId="427EF4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188720"/>
            <wp:effectExtent l="0" t="0" r="0" b="0"/>
            <wp:wrapTopAndBottom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B716FE0" wp14:editId="69DDA0EA">
            <wp:simplePos x="0" y="0"/>
            <wp:positionH relativeFrom="page">
              <wp:posOffset>0</wp:posOffset>
            </wp:positionH>
            <wp:positionV relativeFrom="page">
              <wp:posOffset>9763506</wp:posOffset>
            </wp:positionV>
            <wp:extent cx="7502779" cy="84455"/>
            <wp:effectExtent l="0" t="0" r="0" b="0"/>
            <wp:wrapTopAndBottom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2779" cy="8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732837" wp14:editId="3ADAC5CF">
                <wp:simplePos x="0" y="0"/>
                <wp:positionH relativeFrom="page">
                  <wp:posOffset>0</wp:posOffset>
                </wp:positionH>
                <wp:positionV relativeFrom="page">
                  <wp:posOffset>10449308</wp:posOffset>
                </wp:positionV>
                <wp:extent cx="7529322" cy="160655"/>
                <wp:effectExtent l="0" t="0" r="0" b="0"/>
                <wp:wrapTopAndBottom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9322" cy="160655"/>
                          <a:chOff x="0" y="0"/>
                          <a:chExt cx="7529322" cy="160655"/>
                        </a:xfrm>
                      </wpg:grpSpPr>
                      <wps:wsp>
                        <wps:cNvPr id="132" name="Rectangle 132"/>
                        <wps:cNvSpPr/>
                        <wps:spPr>
                          <a:xfrm>
                            <a:off x="0" y="23090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36B8A" w14:textId="77777777" w:rsidR="00541656" w:rsidRDefault="003C56FC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322" cy="160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732837" id="Group 1010" o:spid="_x0000_s1026" style="position:absolute;left:0;text-align:left;margin-left:0;margin-top:822.8pt;width:592.85pt;height:12.65pt;z-index:251660288;mso-position-horizontal-relative:page;mso-position-vertical-relative:page" coordsize="75293,16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">
                <v:rect id="Rectangle 132" o:spid="_x0000_s1027" style="position:absolute;top:230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5E36B8A" w14:textId="77777777" w:rsidR="00541656" w:rsidRDefault="003C56FC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" o:spid="_x0000_s1028" type="#_x0000_t75" style="position:absolute;width:75293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="00A90914">
        <w:rPr>
          <w:rFonts w:ascii="Verdana" w:eastAsia="Verdana" w:hAnsi="Verdana" w:cs="Verdana"/>
        </w:rPr>
        <w:t xml:space="preserve">Il consiglio Aida </w:t>
      </w:r>
      <w:r w:rsidR="00AF5B44">
        <w:rPr>
          <w:rFonts w:ascii="Verdana" w:eastAsia="Verdana" w:hAnsi="Verdana" w:cs="Verdana"/>
        </w:rPr>
        <w:t xml:space="preserve">riunitosi </w:t>
      </w:r>
      <w:r w:rsidR="001C33D0">
        <w:rPr>
          <w:rFonts w:ascii="Verdana" w:eastAsia="Verdana" w:hAnsi="Verdana" w:cs="Verdana"/>
        </w:rPr>
        <w:t xml:space="preserve">in data </w:t>
      </w:r>
      <w:r w:rsidR="005C0B99">
        <w:rPr>
          <w:rFonts w:ascii="Verdana" w:eastAsia="Verdana" w:hAnsi="Verdana" w:cs="Verdana"/>
        </w:rPr>
        <w:t>22</w:t>
      </w:r>
      <w:r w:rsidR="00463151" w:rsidRPr="00463151">
        <w:rPr>
          <w:rFonts w:ascii="Verdana" w:eastAsia="Verdana" w:hAnsi="Verdana" w:cs="Verdana"/>
        </w:rPr>
        <w:t xml:space="preserve"> </w:t>
      </w:r>
      <w:r w:rsidR="005C0B99">
        <w:rPr>
          <w:rFonts w:ascii="Verdana" w:eastAsia="Verdana" w:hAnsi="Verdana" w:cs="Verdana"/>
        </w:rPr>
        <w:t>gennaio</w:t>
      </w:r>
      <w:r w:rsidR="00463151" w:rsidRPr="00463151">
        <w:rPr>
          <w:rFonts w:ascii="Verdana" w:eastAsia="Verdana" w:hAnsi="Verdana" w:cs="Verdana"/>
        </w:rPr>
        <w:t xml:space="preserve"> 202</w:t>
      </w:r>
      <w:r w:rsidR="005C0B99">
        <w:rPr>
          <w:rFonts w:ascii="Verdana" w:eastAsia="Verdana" w:hAnsi="Verdana" w:cs="Verdana"/>
        </w:rPr>
        <w:t>5</w:t>
      </w:r>
      <w:r w:rsidR="00AF5B44">
        <w:rPr>
          <w:rFonts w:ascii="Verdana" w:eastAsia="Verdana" w:hAnsi="Verdana" w:cs="Verdana"/>
        </w:rPr>
        <w:t>,</w:t>
      </w:r>
      <w:r w:rsidR="00463151">
        <w:rPr>
          <w:rFonts w:ascii="Verdana" w:eastAsia="Verdana" w:hAnsi="Verdana" w:cs="Verdana"/>
        </w:rPr>
        <w:t xml:space="preserve"> </w:t>
      </w:r>
      <w:r w:rsidR="00A90914">
        <w:rPr>
          <w:rFonts w:ascii="Verdana" w:eastAsia="Verdana" w:hAnsi="Verdana" w:cs="Verdana"/>
        </w:rPr>
        <w:t>ha stabilito che anche per il 202</w:t>
      </w:r>
      <w:r w:rsidR="005C0B99">
        <w:rPr>
          <w:rFonts w:ascii="Verdana" w:eastAsia="Verdana" w:hAnsi="Verdana" w:cs="Verdana"/>
        </w:rPr>
        <w:t>5</w:t>
      </w:r>
      <w:r w:rsidR="00A90914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l’importo della quota associativa annuale</w:t>
      </w:r>
      <w:r w:rsidR="00A90914">
        <w:rPr>
          <w:rFonts w:ascii="Verdana" w:eastAsia="Verdana" w:hAnsi="Verdana" w:cs="Verdana"/>
        </w:rPr>
        <w:t xml:space="preserve"> sarà</w:t>
      </w:r>
      <w:r>
        <w:rPr>
          <w:rFonts w:ascii="Verdana" w:eastAsia="Verdana" w:hAnsi="Verdana" w:cs="Verdana"/>
        </w:rPr>
        <w:t xml:space="preserve"> pari a </w:t>
      </w:r>
      <w:r w:rsidRPr="00406FA7">
        <w:rPr>
          <w:rFonts w:ascii="Verdana" w:eastAsia="Verdana" w:hAnsi="Verdana" w:cs="Verdana"/>
          <w:b/>
          <w:bCs/>
        </w:rPr>
        <w:t>€ 5,00 (cinque/00),</w:t>
      </w:r>
      <w:r>
        <w:rPr>
          <w:rFonts w:ascii="Verdana" w:eastAsia="Verdana" w:hAnsi="Verdana" w:cs="Verdana"/>
        </w:rPr>
        <w:t xml:space="preserve"> che verranno trattenute dalle competenze di </w:t>
      </w:r>
      <w:r w:rsidR="001C33D0">
        <w:rPr>
          <w:rFonts w:ascii="Verdana" w:eastAsia="Verdana" w:hAnsi="Verdana" w:cs="Verdana"/>
          <w:b/>
          <w:bCs/>
        </w:rPr>
        <w:t>Aprile</w:t>
      </w:r>
      <w:r w:rsidR="009E7675" w:rsidRPr="00406FA7">
        <w:rPr>
          <w:rFonts w:ascii="Verdana" w:eastAsia="Verdana" w:hAnsi="Verdana" w:cs="Verdana"/>
          <w:b/>
          <w:bCs/>
        </w:rPr>
        <w:t xml:space="preserve"> 202</w:t>
      </w:r>
      <w:r w:rsidR="008A3B53">
        <w:rPr>
          <w:rFonts w:ascii="Verdana" w:eastAsia="Verdana" w:hAnsi="Verdana" w:cs="Verdana"/>
          <w:b/>
          <w:bCs/>
        </w:rPr>
        <w:t>5</w:t>
      </w:r>
      <w:r w:rsidR="009E7675" w:rsidRPr="00A90914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</w:t>
      </w:r>
    </w:p>
    <w:p w14:paraId="417ECB2D" w14:textId="06D8153A" w:rsidR="009E7675" w:rsidRPr="005D6C68" w:rsidRDefault="003C56FC" w:rsidP="009E7675">
      <w:pPr>
        <w:spacing w:after="0" w:line="478" w:lineRule="auto"/>
        <w:ind w:left="1411" w:hanging="10"/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 xml:space="preserve">Chi non volesse aderire, dovrà COPIARE nel corpo della e-mail la dichiarazione riportata in allegato (reperibile anche alla pagina “MyAlmavivA” &gt; AIDA) e inoltrarla alla casella di posta </w:t>
      </w:r>
      <w:hyperlink r:id="rId10" w:history="1">
        <w:r w:rsidR="005C0B99" w:rsidRPr="00E6162E">
          <w:rPr>
            <w:rStyle w:val="Collegamentoipertestuale"/>
            <w:rFonts w:ascii="Verdana" w:eastAsia="Verdana" w:hAnsi="Verdana" w:cs="Verdana"/>
            <w:b/>
            <w:bCs/>
          </w:rPr>
          <w:t>RinunciaAida2025@almaviva.it</w:t>
        </w:r>
      </w:hyperlink>
      <w:r w:rsidR="00A95B8A">
        <w:rPr>
          <w:rFonts w:ascii="Verdana" w:eastAsia="Verdana" w:hAnsi="Verdana" w:cs="Verdana"/>
          <w:b/>
          <w:bCs/>
        </w:rPr>
        <w:t xml:space="preserve"> </w:t>
      </w:r>
      <w:r w:rsidR="00A95B8A">
        <w:rPr>
          <w:rFonts w:ascii="Verdana" w:eastAsia="Verdana" w:hAnsi="Verdana" w:cs="Verdana"/>
        </w:rPr>
        <w:t xml:space="preserve"> </w:t>
      </w:r>
      <w:r w:rsidR="009E7675" w:rsidRPr="009E7675">
        <w:rPr>
          <w:rFonts w:ascii="Verdana" w:eastAsia="Verdana" w:hAnsi="Verdana" w:cs="Verdana"/>
        </w:rPr>
        <w:t xml:space="preserve">entro </w:t>
      </w:r>
      <w:r w:rsidR="009F6B8F">
        <w:rPr>
          <w:rFonts w:ascii="Verdana" w:eastAsia="Verdana" w:hAnsi="Verdana" w:cs="Verdana"/>
          <w:b/>
          <w:bCs/>
        </w:rPr>
        <w:t xml:space="preserve">Giovedì </w:t>
      </w:r>
      <w:r w:rsidR="00606AB8">
        <w:rPr>
          <w:rFonts w:ascii="Verdana" w:eastAsia="Verdana" w:hAnsi="Verdana" w:cs="Verdana"/>
          <w:b/>
          <w:bCs/>
        </w:rPr>
        <w:t>2</w:t>
      </w:r>
      <w:r w:rsidR="009F6B8F">
        <w:rPr>
          <w:rFonts w:ascii="Verdana" w:eastAsia="Verdana" w:hAnsi="Verdana" w:cs="Verdana"/>
          <w:b/>
          <w:bCs/>
        </w:rPr>
        <w:t>8</w:t>
      </w:r>
      <w:r w:rsidR="001C33D0">
        <w:rPr>
          <w:rFonts w:ascii="Verdana" w:eastAsia="Verdana" w:hAnsi="Verdana" w:cs="Verdana"/>
          <w:b/>
          <w:bCs/>
        </w:rPr>
        <w:t xml:space="preserve"> </w:t>
      </w:r>
      <w:r w:rsidR="00A90914" w:rsidRPr="00A90914">
        <w:rPr>
          <w:rFonts w:ascii="Verdana" w:eastAsia="Verdana" w:hAnsi="Verdana" w:cs="Verdana"/>
          <w:b/>
          <w:bCs/>
        </w:rPr>
        <w:t>Marzo</w:t>
      </w:r>
      <w:r w:rsidR="009E7675" w:rsidRPr="00A90914">
        <w:rPr>
          <w:rFonts w:ascii="Verdana" w:eastAsia="Verdana" w:hAnsi="Verdana" w:cs="Verdana"/>
          <w:b/>
          <w:bCs/>
        </w:rPr>
        <w:t xml:space="preserve"> p.v.</w:t>
      </w:r>
    </w:p>
    <w:p w14:paraId="38454581" w14:textId="77777777" w:rsidR="009E7675" w:rsidRPr="009E7675" w:rsidRDefault="009E7675" w:rsidP="009E7675">
      <w:pPr>
        <w:spacing w:after="0" w:line="478" w:lineRule="auto"/>
        <w:ind w:left="1411" w:hanging="10"/>
        <w:jc w:val="both"/>
        <w:rPr>
          <w:rFonts w:ascii="Verdana" w:eastAsia="Verdana" w:hAnsi="Verdana" w:cs="Verdana"/>
        </w:rPr>
      </w:pPr>
      <w:r w:rsidRPr="009E7675">
        <w:rPr>
          <w:rFonts w:ascii="Verdana" w:eastAsia="Verdana" w:hAnsi="Verdana" w:cs="Verdana"/>
        </w:rPr>
        <w:t>Saluti</w:t>
      </w:r>
    </w:p>
    <w:p w14:paraId="3CC6843B" w14:textId="07973F6F" w:rsidR="00541656" w:rsidRDefault="00C149C7" w:rsidP="00C149C7">
      <w:pPr>
        <w:tabs>
          <w:tab w:val="left" w:pos="1450"/>
        </w:tabs>
        <w:spacing w:after="0"/>
      </w:pPr>
      <w:r>
        <w:tab/>
      </w:r>
    </w:p>
    <w:p w14:paraId="39F69F48" w14:textId="77777777" w:rsidR="001200D7" w:rsidRDefault="001200D7" w:rsidP="001200D7">
      <w:pPr>
        <w:ind w:left="851"/>
        <w:jc w:val="both"/>
        <w:rPr>
          <w:b/>
          <w:i/>
          <w:iCs/>
          <w:sz w:val="20"/>
          <w:szCs w:val="20"/>
          <w:u w:val="single"/>
        </w:rPr>
      </w:pPr>
      <w:r w:rsidRPr="00AC3295">
        <w:rPr>
          <w:b/>
          <w:i/>
          <w:iCs/>
          <w:sz w:val="20"/>
          <w:szCs w:val="20"/>
          <w:u w:val="single"/>
        </w:rPr>
        <w:t xml:space="preserve">Informativa sul trattamento dei dati personali (ex </w:t>
      </w:r>
      <w:r>
        <w:rPr>
          <w:b/>
          <w:i/>
          <w:iCs/>
          <w:sz w:val="20"/>
          <w:szCs w:val="20"/>
          <w:u w:val="single"/>
        </w:rPr>
        <w:t xml:space="preserve">art. 13 </w:t>
      </w:r>
      <w:r w:rsidRPr="00AC3295">
        <w:rPr>
          <w:b/>
          <w:i/>
          <w:iCs/>
          <w:sz w:val="20"/>
          <w:szCs w:val="20"/>
          <w:u w:val="single"/>
        </w:rPr>
        <w:t xml:space="preserve">Regolamento UE 2016/679 - GDPR) </w:t>
      </w:r>
    </w:p>
    <w:p w14:paraId="5852DBF3" w14:textId="31FB759C" w:rsidR="00C149C7" w:rsidRDefault="00C149C7" w:rsidP="00C149C7">
      <w:pPr>
        <w:ind w:left="851"/>
        <w:jc w:val="both"/>
        <w:rPr>
          <w:i/>
          <w:iCs/>
        </w:rPr>
      </w:pPr>
      <w:r>
        <w:rPr>
          <w:i/>
          <w:iCs/>
        </w:rPr>
        <w:t>Almaviva S.p.A. e AIDA</w:t>
      </w:r>
      <w:r w:rsidR="00E22AB3">
        <w:rPr>
          <w:i/>
          <w:iCs/>
        </w:rPr>
        <w:t>,</w:t>
      </w:r>
      <w:r>
        <w:rPr>
          <w:i/>
          <w:iCs/>
        </w:rPr>
        <w:t xml:space="preserve"> in qualità di titolari autonomi del trattamento dati personali, informano che i dati personali identificativi raccolti (nome, cognome e codice fiscale) saranno trattati con l’ausilio di strumenti elettronici da personale autorizzato esclusivamente per gestire gli adempimenti conseguenti l’adesione </w:t>
      </w:r>
      <w:r w:rsidR="00EB0828">
        <w:rPr>
          <w:i/>
          <w:iCs/>
        </w:rPr>
        <w:t xml:space="preserve">all’associazione e </w:t>
      </w:r>
      <w:r w:rsidR="00E22AB3">
        <w:rPr>
          <w:i/>
          <w:iCs/>
        </w:rPr>
        <w:t>i</w:t>
      </w:r>
      <w:r w:rsidR="00EB0828">
        <w:rPr>
          <w:i/>
          <w:iCs/>
        </w:rPr>
        <w:t>l</w:t>
      </w:r>
      <w:r>
        <w:rPr>
          <w:i/>
          <w:iCs/>
        </w:rPr>
        <w:t xml:space="preserve"> versamento della </w:t>
      </w:r>
      <w:r w:rsidR="00EB0828">
        <w:rPr>
          <w:i/>
          <w:iCs/>
        </w:rPr>
        <w:t xml:space="preserve">relativa </w:t>
      </w:r>
      <w:r>
        <w:rPr>
          <w:i/>
          <w:iCs/>
        </w:rPr>
        <w:t>quota associativa. Per l’eventuale esercizio dei propri diritti (articoli 15, 16, 17, 18, 20, 21, 22, 23 del GDPR) gli interessati potranno inoltrare richiesta alle seguenti casell</w:t>
      </w:r>
      <w:r w:rsidR="005500F4">
        <w:rPr>
          <w:i/>
          <w:iCs/>
        </w:rPr>
        <w:t>e</w:t>
      </w:r>
      <w:r>
        <w:rPr>
          <w:i/>
          <w:iCs/>
        </w:rPr>
        <w:t xml:space="preserve"> di p</w:t>
      </w:r>
      <w:r w:rsidR="0012514D">
        <w:rPr>
          <w:i/>
          <w:iCs/>
        </w:rPr>
        <w:t xml:space="preserve">osta </w:t>
      </w:r>
      <w:r>
        <w:rPr>
          <w:i/>
          <w:iCs/>
        </w:rPr>
        <w:t>e</w:t>
      </w:r>
      <w:r w:rsidR="0012514D">
        <w:rPr>
          <w:i/>
          <w:iCs/>
        </w:rPr>
        <w:t>lettronica</w:t>
      </w:r>
      <w:r>
        <w:rPr>
          <w:i/>
          <w:iCs/>
        </w:rPr>
        <w:t xml:space="preserve"> dei titolari: </w:t>
      </w:r>
      <w:hyperlink r:id="rId11" w:history="1">
        <w:r w:rsidRPr="00FA40B8">
          <w:rPr>
            <w:rStyle w:val="Collegamentoipertestuale"/>
            <w:i/>
            <w:iCs/>
          </w:rPr>
          <w:t>servizioprivacy@almaviva.it</w:t>
        </w:r>
      </w:hyperlink>
      <w:r>
        <w:rPr>
          <w:i/>
          <w:iCs/>
        </w:rPr>
        <w:t xml:space="preserve"> </w:t>
      </w:r>
      <w:hyperlink r:id="rId12" w:history="1">
        <w:r w:rsidRPr="00EB0828">
          <w:rPr>
            <w:rStyle w:val="Collegamentoipertestuale"/>
            <w:color w:val="000000" w:themeColor="text1"/>
            <w:u w:val="none"/>
          </w:rPr>
          <w:t>e/o</w:t>
        </w:r>
        <w:r w:rsidRPr="00EB0828">
          <w:rPr>
            <w:rStyle w:val="Collegamentoipertestuale"/>
            <w:i/>
            <w:iCs/>
            <w:color w:val="000000" w:themeColor="text1"/>
            <w:u w:val="none"/>
          </w:rPr>
          <w:t xml:space="preserve"> </w:t>
        </w:r>
        <w:r w:rsidRPr="00FA40B8">
          <w:rPr>
            <w:rStyle w:val="Collegamentoipertestuale"/>
            <w:i/>
            <w:iCs/>
          </w:rPr>
          <w:t>aida.presidente@almaviva.it</w:t>
        </w:r>
      </w:hyperlink>
      <w:r>
        <w:rPr>
          <w:i/>
          <w:iCs/>
        </w:rPr>
        <w:t xml:space="preserve"> </w:t>
      </w:r>
    </w:p>
    <w:p w14:paraId="6E5BF1A9" w14:textId="77777777" w:rsidR="00C149C7" w:rsidRDefault="00C149C7" w:rsidP="00C149C7">
      <w:pPr>
        <w:tabs>
          <w:tab w:val="left" w:pos="1450"/>
        </w:tabs>
        <w:spacing w:after="0"/>
      </w:pPr>
    </w:p>
    <w:p w14:paraId="26CB8FEB" w14:textId="77777777" w:rsidR="00541656" w:rsidRDefault="003C56FC">
      <w:pPr>
        <w:spacing w:after="1"/>
      </w:pPr>
      <w:r>
        <w:rPr>
          <w:rFonts w:ascii="Verdana" w:eastAsia="Verdana" w:hAnsi="Verdana" w:cs="Verdana"/>
          <w:sz w:val="2"/>
        </w:rPr>
        <w:t xml:space="preserve"> </w:t>
      </w:r>
    </w:p>
    <w:p w14:paraId="0602DC2F" w14:textId="1F2E2A4B" w:rsidR="00541656" w:rsidRDefault="003C56FC" w:rsidP="00EB0828">
      <w:pPr>
        <w:tabs>
          <w:tab w:val="left" w:pos="1160"/>
        </w:tabs>
        <w:spacing w:after="181"/>
      </w:pPr>
      <w:r>
        <w:rPr>
          <w:rFonts w:ascii="Verdana" w:eastAsia="Verdana" w:hAnsi="Verdana" w:cs="Verdana"/>
          <w:sz w:val="2"/>
        </w:rPr>
        <w:t xml:space="preserve"> </w:t>
      </w:r>
      <w:r w:rsidR="00EB0828">
        <w:rPr>
          <w:rFonts w:ascii="Verdana" w:eastAsia="Verdana" w:hAnsi="Verdana" w:cs="Verdana"/>
          <w:sz w:val="2"/>
        </w:rPr>
        <w:tab/>
      </w:r>
    </w:p>
    <w:p w14:paraId="36C5A2AF" w14:textId="77777777" w:rsidR="00541656" w:rsidRDefault="003C56F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6FEE279" w14:textId="77777777" w:rsidR="00541656" w:rsidRDefault="003C56FC">
      <w:pPr>
        <w:spacing w:after="6"/>
      </w:pPr>
      <w:r>
        <w:rPr>
          <w:rFonts w:ascii="Verdana" w:eastAsia="Verdana" w:hAnsi="Verdana" w:cs="Verdana"/>
          <w:sz w:val="20"/>
        </w:rPr>
        <w:t xml:space="preserve"> </w:t>
      </w:r>
    </w:p>
    <w:p w14:paraId="2931D311" w14:textId="3D2BF5DA" w:rsidR="00541656" w:rsidRDefault="003C56FC" w:rsidP="005D6C68">
      <w:pPr>
        <w:spacing w:after="0"/>
      </w:pPr>
      <w:r>
        <w:rPr>
          <w:rFonts w:ascii="Verdana" w:eastAsia="Verdana" w:hAnsi="Verdana" w:cs="Verdana"/>
          <w:sz w:val="21"/>
        </w:rPr>
        <w:t xml:space="preserve"> </w:t>
      </w:r>
      <w:r>
        <w:rPr>
          <w:rFonts w:ascii="Verdana" w:eastAsia="Verdana" w:hAnsi="Verdana" w:cs="Verdana"/>
          <w:sz w:val="21"/>
        </w:rPr>
        <w:tab/>
        <w:t xml:space="preserve"> </w:t>
      </w:r>
    </w:p>
    <w:sectPr w:rsidR="005416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1" w:h="16841"/>
      <w:pgMar w:top="1440" w:right="1418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135E5" w14:textId="77777777" w:rsidR="00BE0B52" w:rsidRDefault="00BE0B52" w:rsidP="00812DB3">
      <w:pPr>
        <w:spacing w:after="0" w:line="240" w:lineRule="auto"/>
      </w:pPr>
      <w:r>
        <w:separator/>
      </w:r>
    </w:p>
  </w:endnote>
  <w:endnote w:type="continuationSeparator" w:id="0">
    <w:p w14:paraId="386882F7" w14:textId="77777777" w:rsidR="00BE0B52" w:rsidRDefault="00BE0B52" w:rsidP="0081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9D7D" w14:textId="77777777" w:rsidR="00406FA7" w:rsidRDefault="00406F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F845" w14:textId="77777777" w:rsidR="00812DB3" w:rsidRDefault="00812DB3" w:rsidP="00812DB3">
    <w:pPr>
      <w:pStyle w:val="Default"/>
    </w:pPr>
  </w:p>
  <w:p w14:paraId="1A112757" w14:textId="7948F709" w:rsidR="00812DB3" w:rsidRPr="00812DB3" w:rsidRDefault="00812DB3" w:rsidP="00812DB3">
    <w:pPr>
      <w:pStyle w:val="Default"/>
      <w:rPr>
        <w:sz w:val="22"/>
        <w:szCs w:val="22"/>
      </w:rPr>
    </w:pPr>
    <w:r>
      <w:t xml:space="preserve">                 </w:t>
    </w:r>
    <w:r w:rsidRPr="00812DB3">
      <w:rPr>
        <w:sz w:val="22"/>
        <w:szCs w:val="22"/>
      </w:rPr>
      <w:t xml:space="preserve"> </w:t>
    </w:r>
    <w:r w:rsidRPr="00812DB3">
      <w:rPr>
        <w:i/>
        <w:iCs/>
        <w:sz w:val="22"/>
        <w:szCs w:val="22"/>
      </w:rPr>
      <w:t xml:space="preserve">Firmato </w:t>
    </w:r>
    <w:r>
      <w:rPr>
        <w:i/>
        <w:iCs/>
        <w:sz w:val="22"/>
        <w:szCs w:val="22"/>
      </w:rPr>
      <w:t xml:space="preserve">                                                                       </w:t>
    </w:r>
    <w:r w:rsidR="005D6C68">
      <w:rPr>
        <w:i/>
        <w:iCs/>
        <w:sz w:val="22"/>
        <w:szCs w:val="22"/>
      </w:rPr>
      <w:t xml:space="preserve">      </w:t>
    </w:r>
    <w:r>
      <w:rPr>
        <w:i/>
        <w:iCs/>
        <w:sz w:val="22"/>
        <w:szCs w:val="22"/>
      </w:rPr>
      <w:t>Codice</w:t>
    </w:r>
  </w:p>
  <w:p w14:paraId="0DA82645" w14:textId="6AC5B134" w:rsidR="00812DB3" w:rsidRPr="00812DB3" w:rsidRDefault="005D6C68" w:rsidP="005D6C68">
    <w:pPr>
      <w:pStyle w:val="Pidipagina"/>
      <w:ind w:firstLine="708"/>
      <w:rPr>
        <w:rFonts w:ascii="Verdana" w:hAnsi="Verdana"/>
      </w:rPr>
    </w:pPr>
    <w:r>
      <w:rPr>
        <w:rFonts w:ascii="Verdana" w:hAnsi="Verdana"/>
      </w:rPr>
      <w:t xml:space="preserve">       </w:t>
    </w:r>
    <w:r w:rsidR="00812DB3" w:rsidRPr="00812DB3">
      <w:rPr>
        <w:rFonts w:ascii="Verdana" w:hAnsi="Verdana"/>
      </w:rPr>
      <w:t>La Direzione</w:t>
    </w:r>
    <w:r w:rsidR="00812DB3">
      <w:rPr>
        <w:rFonts w:ascii="Verdana" w:hAnsi="Verdana"/>
      </w:rPr>
      <w:t xml:space="preserve"> </w:t>
    </w:r>
    <w:r w:rsidR="00812DB3">
      <w:rPr>
        <w:rFonts w:ascii="Verdana" w:hAnsi="Verdana"/>
      </w:rPr>
      <w:tab/>
    </w:r>
    <w:r>
      <w:rPr>
        <w:rFonts w:ascii="Verdana" w:hAnsi="Verdana"/>
      </w:rPr>
      <w:t xml:space="preserve">                                                                 </w:t>
    </w:r>
    <w:r w:rsidRPr="00406FA7">
      <w:rPr>
        <w:rFonts w:ascii="Verdana" w:hAnsi="Verdana"/>
        <w:color w:val="FF0000"/>
        <w:highlight w:val="yellow"/>
      </w:rPr>
      <w:t>130C-22/04/2022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BF6B" w14:textId="77777777" w:rsidR="00406FA7" w:rsidRDefault="00406F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8A057" w14:textId="77777777" w:rsidR="00BE0B52" w:rsidRDefault="00BE0B52" w:rsidP="00812DB3">
      <w:pPr>
        <w:spacing w:after="0" w:line="240" w:lineRule="auto"/>
      </w:pPr>
      <w:r>
        <w:separator/>
      </w:r>
    </w:p>
  </w:footnote>
  <w:footnote w:type="continuationSeparator" w:id="0">
    <w:p w14:paraId="7DC8BFC8" w14:textId="77777777" w:rsidR="00BE0B52" w:rsidRDefault="00BE0B52" w:rsidP="0081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8ADF" w14:textId="77777777" w:rsidR="00406FA7" w:rsidRDefault="00406F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97F6E" w14:textId="77777777" w:rsidR="00406FA7" w:rsidRDefault="00406F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06E7" w14:textId="77777777" w:rsidR="00406FA7" w:rsidRDefault="00406F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56"/>
    <w:rsid w:val="00061537"/>
    <w:rsid w:val="00081A10"/>
    <w:rsid w:val="001200D7"/>
    <w:rsid w:val="0012514D"/>
    <w:rsid w:val="001260D1"/>
    <w:rsid w:val="0018666E"/>
    <w:rsid w:val="001B5F34"/>
    <w:rsid w:val="001C33D0"/>
    <w:rsid w:val="001E257B"/>
    <w:rsid w:val="00293FAF"/>
    <w:rsid w:val="003246A6"/>
    <w:rsid w:val="00366E5C"/>
    <w:rsid w:val="0036799C"/>
    <w:rsid w:val="00383191"/>
    <w:rsid w:val="00387862"/>
    <w:rsid w:val="003B1313"/>
    <w:rsid w:val="003B78B7"/>
    <w:rsid w:val="003C2238"/>
    <w:rsid w:val="003C56FC"/>
    <w:rsid w:val="00406FA7"/>
    <w:rsid w:val="00426103"/>
    <w:rsid w:val="00463151"/>
    <w:rsid w:val="00486A4A"/>
    <w:rsid w:val="00541656"/>
    <w:rsid w:val="005500F4"/>
    <w:rsid w:val="00552020"/>
    <w:rsid w:val="005A24A9"/>
    <w:rsid w:val="005C0B99"/>
    <w:rsid w:val="005D6C68"/>
    <w:rsid w:val="00606AB8"/>
    <w:rsid w:val="006665D7"/>
    <w:rsid w:val="00693BB9"/>
    <w:rsid w:val="006976F5"/>
    <w:rsid w:val="007276D9"/>
    <w:rsid w:val="0075726D"/>
    <w:rsid w:val="008012F3"/>
    <w:rsid w:val="00812DB3"/>
    <w:rsid w:val="008371BF"/>
    <w:rsid w:val="00871AFB"/>
    <w:rsid w:val="008A3B53"/>
    <w:rsid w:val="008E1D98"/>
    <w:rsid w:val="009006E0"/>
    <w:rsid w:val="0092328F"/>
    <w:rsid w:val="00947E19"/>
    <w:rsid w:val="009B6B49"/>
    <w:rsid w:val="009E7675"/>
    <w:rsid w:val="009F6B8F"/>
    <w:rsid w:val="00A25D2B"/>
    <w:rsid w:val="00A52685"/>
    <w:rsid w:val="00A53A65"/>
    <w:rsid w:val="00A75A7E"/>
    <w:rsid w:val="00A76519"/>
    <w:rsid w:val="00A90914"/>
    <w:rsid w:val="00A93049"/>
    <w:rsid w:val="00A95B8A"/>
    <w:rsid w:val="00A962AC"/>
    <w:rsid w:val="00AC087E"/>
    <w:rsid w:val="00AF5B44"/>
    <w:rsid w:val="00B06EB1"/>
    <w:rsid w:val="00B95CFF"/>
    <w:rsid w:val="00BA07A3"/>
    <w:rsid w:val="00BB2676"/>
    <w:rsid w:val="00BE0B52"/>
    <w:rsid w:val="00C149C7"/>
    <w:rsid w:val="00CE1051"/>
    <w:rsid w:val="00D45325"/>
    <w:rsid w:val="00DB7E7B"/>
    <w:rsid w:val="00E22AB3"/>
    <w:rsid w:val="00E92ACF"/>
    <w:rsid w:val="00EB0828"/>
    <w:rsid w:val="00F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2681"/>
  <w15:docId w15:val="{B5213664-5F64-44C8-BDF9-9A6634C6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DB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DB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12D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5B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mailto:e/o%20aida.presidente@almaviva.it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servizioprivacy@almaviva.i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RinunciaAida2025@almaviva.i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</dc:title>
  <dc:subject/>
  <dc:creator>deb</dc:creator>
  <cp:keywords/>
  <cp:lastModifiedBy>Cattan Livia</cp:lastModifiedBy>
  <cp:revision>5</cp:revision>
  <dcterms:created xsi:type="dcterms:W3CDTF">2025-03-04T18:31:00Z</dcterms:created>
  <dcterms:modified xsi:type="dcterms:W3CDTF">2025-03-06T11:54:00Z</dcterms:modified>
</cp:coreProperties>
</file>